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317C8" w:rsidRPr="004317C8" w:rsidRDefault="004317C8" w:rsidP="004317C8">
      <w:pPr>
        <w:spacing w:line="480" w:lineRule="auto"/>
        <w:jc w:val="center"/>
        <w:rPr>
          <w:rFonts w:ascii="Times New Roman" w:hAnsi="Times New Roman" w:cs="Times New Roman"/>
          <w:sz w:val="24"/>
          <w:szCs w:val="24"/>
        </w:rPr>
      </w:pPr>
    </w:p>
    <w:p w:rsidR="004317C8" w:rsidRPr="004317C8" w:rsidRDefault="004317C8" w:rsidP="004317C8">
      <w:pPr>
        <w:spacing w:line="480" w:lineRule="auto"/>
        <w:jc w:val="center"/>
        <w:rPr>
          <w:rFonts w:ascii="Times New Roman" w:hAnsi="Times New Roman" w:cs="Times New Roman"/>
          <w:sz w:val="24"/>
          <w:szCs w:val="24"/>
        </w:rPr>
      </w:pPr>
    </w:p>
    <w:p w:rsidR="004317C8" w:rsidRPr="004317C8" w:rsidRDefault="004317C8" w:rsidP="004317C8">
      <w:pPr>
        <w:spacing w:line="480" w:lineRule="auto"/>
        <w:jc w:val="center"/>
        <w:rPr>
          <w:rFonts w:ascii="Times New Roman" w:hAnsi="Times New Roman" w:cs="Times New Roman"/>
          <w:sz w:val="24"/>
          <w:szCs w:val="24"/>
        </w:rPr>
      </w:pPr>
    </w:p>
    <w:p w:rsidR="004317C8" w:rsidRPr="004317C8" w:rsidRDefault="004317C8" w:rsidP="004317C8">
      <w:pPr>
        <w:spacing w:line="480" w:lineRule="auto"/>
        <w:jc w:val="center"/>
        <w:rPr>
          <w:rFonts w:ascii="Times New Roman" w:hAnsi="Times New Roman" w:cs="Times New Roman"/>
          <w:sz w:val="24"/>
          <w:szCs w:val="24"/>
        </w:rPr>
      </w:pPr>
    </w:p>
    <w:p w:rsidR="004317C8" w:rsidRPr="004317C8" w:rsidRDefault="004317C8" w:rsidP="004317C8">
      <w:pPr>
        <w:spacing w:line="480" w:lineRule="auto"/>
        <w:jc w:val="center"/>
        <w:rPr>
          <w:rFonts w:ascii="Times New Roman" w:hAnsi="Times New Roman" w:cs="Times New Roman"/>
          <w:sz w:val="24"/>
          <w:szCs w:val="24"/>
        </w:rPr>
      </w:pPr>
    </w:p>
    <w:p w:rsidR="004D3F9B" w:rsidRPr="004317C8" w:rsidRDefault="00E077F8" w:rsidP="004317C8">
      <w:pPr>
        <w:spacing w:line="480" w:lineRule="auto"/>
        <w:jc w:val="center"/>
        <w:rPr>
          <w:rFonts w:ascii="Times New Roman" w:hAnsi="Times New Roman" w:cs="Times New Roman"/>
          <w:sz w:val="24"/>
          <w:szCs w:val="24"/>
        </w:rPr>
      </w:pPr>
      <w:r w:rsidRPr="004317C8">
        <w:rPr>
          <w:rFonts w:ascii="Times New Roman" w:hAnsi="Times New Roman" w:cs="Times New Roman"/>
          <w:sz w:val="24"/>
          <w:szCs w:val="24"/>
        </w:rPr>
        <w:t>Individual Essay- Contract &amp; Tort Law</w:t>
      </w:r>
    </w:p>
    <w:p w:rsidR="00E077F8" w:rsidRPr="004317C8" w:rsidRDefault="00B5052B" w:rsidP="004317C8">
      <w:pPr>
        <w:spacing w:line="480" w:lineRule="auto"/>
        <w:jc w:val="center"/>
        <w:rPr>
          <w:rFonts w:ascii="Times New Roman" w:hAnsi="Times New Roman" w:cs="Times New Roman"/>
          <w:sz w:val="24"/>
          <w:szCs w:val="24"/>
        </w:rPr>
      </w:pPr>
      <w:r w:rsidRPr="004317C8">
        <w:rPr>
          <w:rFonts w:ascii="Times New Roman" w:hAnsi="Times New Roman" w:cs="Times New Roman"/>
          <w:sz w:val="24"/>
          <w:szCs w:val="24"/>
        </w:rPr>
        <w:t>Name of Author:</w:t>
      </w:r>
    </w:p>
    <w:p w:rsidR="00B5052B" w:rsidRPr="004317C8" w:rsidRDefault="00B5052B" w:rsidP="004317C8">
      <w:pPr>
        <w:spacing w:line="480" w:lineRule="auto"/>
        <w:jc w:val="center"/>
        <w:rPr>
          <w:rFonts w:ascii="Times New Roman" w:hAnsi="Times New Roman" w:cs="Times New Roman"/>
          <w:sz w:val="24"/>
          <w:szCs w:val="24"/>
        </w:rPr>
      </w:pPr>
      <w:r w:rsidRPr="004317C8">
        <w:rPr>
          <w:rFonts w:ascii="Times New Roman" w:hAnsi="Times New Roman" w:cs="Times New Roman"/>
          <w:sz w:val="24"/>
          <w:szCs w:val="24"/>
        </w:rPr>
        <w:t>Institution:</w:t>
      </w:r>
    </w:p>
    <w:p w:rsidR="00B5052B" w:rsidRPr="004317C8" w:rsidRDefault="00B5052B" w:rsidP="004317C8">
      <w:pPr>
        <w:spacing w:line="480" w:lineRule="auto"/>
        <w:jc w:val="center"/>
        <w:rPr>
          <w:rFonts w:ascii="Times New Roman" w:hAnsi="Times New Roman" w:cs="Times New Roman"/>
          <w:sz w:val="24"/>
          <w:szCs w:val="24"/>
        </w:rPr>
      </w:pPr>
      <w:r w:rsidRPr="004317C8">
        <w:rPr>
          <w:rFonts w:ascii="Times New Roman" w:hAnsi="Times New Roman" w:cs="Times New Roman"/>
          <w:sz w:val="24"/>
          <w:szCs w:val="24"/>
        </w:rPr>
        <w:t>Date:</w:t>
      </w:r>
    </w:p>
    <w:p w:rsidR="00B5052B" w:rsidRPr="004317C8" w:rsidRDefault="00B5052B" w:rsidP="004317C8">
      <w:pPr>
        <w:spacing w:line="480" w:lineRule="auto"/>
        <w:rPr>
          <w:rFonts w:ascii="Times New Roman" w:hAnsi="Times New Roman" w:cs="Times New Roman"/>
          <w:sz w:val="24"/>
          <w:szCs w:val="24"/>
        </w:rPr>
      </w:pPr>
    </w:p>
    <w:p w:rsidR="004317C8" w:rsidRPr="004317C8" w:rsidRDefault="004317C8" w:rsidP="004317C8">
      <w:pPr>
        <w:spacing w:line="480" w:lineRule="auto"/>
        <w:rPr>
          <w:rFonts w:ascii="Times New Roman" w:hAnsi="Times New Roman" w:cs="Times New Roman"/>
          <w:sz w:val="24"/>
          <w:szCs w:val="24"/>
        </w:rPr>
      </w:pPr>
    </w:p>
    <w:p w:rsidR="004317C8" w:rsidRPr="004317C8" w:rsidRDefault="004317C8" w:rsidP="004317C8">
      <w:pPr>
        <w:spacing w:line="480" w:lineRule="auto"/>
        <w:rPr>
          <w:rFonts w:ascii="Times New Roman" w:hAnsi="Times New Roman" w:cs="Times New Roman"/>
          <w:sz w:val="24"/>
          <w:szCs w:val="24"/>
        </w:rPr>
      </w:pPr>
    </w:p>
    <w:p w:rsidR="004317C8" w:rsidRPr="004317C8" w:rsidRDefault="004317C8" w:rsidP="004317C8">
      <w:pPr>
        <w:spacing w:line="480" w:lineRule="auto"/>
        <w:rPr>
          <w:rFonts w:ascii="Times New Roman" w:hAnsi="Times New Roman" w:cs="Times New Roman"/>
          <w:sz w:val="24"/>
          <w:szCs w:val="24"/>
        </w:rPr>
      </w:pPr>
    </w:p>
    <w:p w:rsidR="004317C8" w:rsidRPr="004317C8" w:rsidRDefault="004317C8" w:rsidP="004317C8">
      <w:pPr>
        <w:spacing w:line="480" w:lineRule="auto"/>
        <w:rPr>
          <w:rFonts w:ascii="Times New Roman" w:hAnsi="Times New Roman" w:cs="Times New Roman"/>
          <w:sz w:val="24"/>
          <w:szCs w:val="24"/>
        </w:rPr>
      </w:pPr>
    </w:p>
    <w:p w:rsidR="004317C8" w:rsidRPr="004317C8" w:rsidRDefault="004317C8" w:rsidP="004317C8">
      <w:pPr>
        <w:spacing w:line="480" w:lineRule="auto"/>
        <w:rPr>
          <w:rFonts w:ascii="Times New Roman" w:hAnsi="Times New Roman" w:cs="Times New Roman"/>
          <w:sz w:val="24"/>
          <w:szCs w:val="24"/>
        </w:rPr>
      </w:pPr>
    </w:p>
    <w:p w:rsidR="004317C8" w:rsidRPr="004317C8" w:rsidRDefault="004317C8" w:rsidP="004317C8">
      <w:pPr>
        <w:spacing w:line="480" w:lineRule="auto"/>
        <w:rPr>
          <w:rFonts w:ascii="Times New Roman" w:hAnsi="Times New Roman" w:cs="Times New Roman"/>
          <w:sz w:val="24"/>
          <w:szCs w:val="24"/>
        </w:rPr>
      </w:pPr>
    </w:p>
    <w:p w:rsidR="004317C8" w:rsidRPr="004317C8" w:rsidRDefault="004317C8" w:rsidP="004317C8">
      <w:pPr>
        <w:spacing w:line="480" w:lineRule="auto"/>
        <w:rPr>
          <w:rFonts w:ascii="Times New Roman" w:hAnsi="Times New Roman" w:cs="Times New Roman"/>
          <w:sz w:val="24"/>
          <w:szCs w:val="24"/>
        </w:rPr>
      </w:pPr>
    </w:p>
    <w:p w:rsidR="004317C8" w:rsidRPr="004317C8" w:rsidRDefault="004317C8" w:rsidP="004317C8">
      <w:pPr>
        <w:spacing w:line="480" w:lineRule="auto"/>
        <w:rPr>
          <w:rFonts w:ascii="Times New Roman" w:hAnsi="Times New Roman" w:cs="Times New Roman"/>
          <w:sz w:val="24"/>
          <w:szCs w:val="24"/>
        </w:rPr>
      </w:pPr>
    </w:p>
    <w:p w:rsidR="00B5052B" w:rsidRPr="004317C8" w:rsidRDefault="00B5052B" w:rsidP="004317C8">
      <w:pPr>
        <w:pStyle w:val="Heading1"/>
        <w:spacing w:line="480" w:lineRule="auto"/>
        <w:jc w:val="center"/>
        <w:rPr>
          <w:rFonts w:ascii="Times New Roman" w:hAnsi="Times New Roman" w:cs="Times New Roman"/>
          <w:b/>
          <w:color w:val="auto"/>
          <w:sz w:val="24"/>
          <w:szCs w:val="24"/>
        </w:rPr>
      </w:pPr>
      <w:r w:rsidRPr="004317C8">
        <w:rPr>
          <w:rFonts w:ascii="Times New Roman" w:hAnsi="Times New Roman" w:cs="Times New Roman"/>
          <w:b/>
          <w:color w:val="auto"/>
          <w:sz w:val="24"/>
          <w:szCs w:val="24"/>
        </w:rPr>
        <w:lastRenderedPageBreak/>
        <w:t>Introduction</w:t>
      </w:r>
    </w:p>
    <w:p w:rsidR="00B5052B" w:rsidRPr="004317C8" w:rsidRDefault="00AB2F51" w:rsidP="004317C8">
      <w:pPr>
        <w:spacing w:line="480" w:lineRule="auto"/>
        <w:ind w:firstLine="720"/>
        <w:rPr>
          <w:rFonts w:ascii="Times New Roman" w:hAnsi="Times New Roman" w:cs="Times New Roman"/>
          <w:sz w:val="24"/>
          <w:szCs w:val="24"/>
        </w:rPr>
      </w:pPr>
      <w:r w:rsidRPr="004317C8">
        <w:rPr>
          <w:rFonts w:ascii="Times New Roman" w:hAnsi="Times New Roman" w:cs="Times New Roman"/>
          <w:sz w:val="24"/>
          <w:szCs w:val="24"/>
        </w:rPr>
        <w:t xml:space="preserve">Specific provisions of law guide the human </w:t>
      </w:r>
      <w:r w:rsidR="00912408" w:rsidRPr="004317C8">
        <w:rPr>
          <w:rFonts w:ascii="Times New Roman" w:hAnsi="Times New Roman" w:cs="Times New Roman"/>
          <w:sz w:val="24"/>
          <w:szCs w:val="24"/>
        </w:rPr>
        <w:t>engagements</w:t>
      </w:r>
      <w:r w:rsidRPr="004317C8">
        <w:rPr>
          <w:rFonts w:ascii="Times New Roman" w:hAnsi="Times New Roman" w:cs="Times New Roman"/>
          <w:sz w:val="24"/>
          <w:szCs w:val="24"/>
        </w:rPr>
        <w:t xml:space="preserve"> in contractual and non</w:t>
      </w:r>
      <w:r w:rsidR="00912408" w:rsidRPr="004317C8">
        <w:rPr>
          <w:rFonts w:ascii="Times New Roman" w:hAnsi="Times New Roman" w:cs="Times New Roman"/>
          <w:sz w:val="24"/>
          <w:szCs w:val="24"/>
        </w:rPr>
        <w:t>-</w:t>
      </w:r>
      <w:r w:rsidRPr="004317C8">
        <w:rPr>
          <w:rFonts w:ascii="Times New Roman" w:hAnsi="Times New Roman" w:cs="Times New Roman"/>
          <w:sz w:val="24"/>
          <w:szCs w:val="24"/>
        </w:rPr>
        <w:t xml:space="preserve">contractual relationships while offering remedies </w:t>
      </w:r>
      <w:r w:rsidR="00912408" w:rsidRPr="004317C8">
        <w:rPr>
          <w:rFonts w:ascii="Times New Roman" w:hAnsi="Times New Roman" w:cs="Times New Roman"/>
          <w:sz w:val="24"/>
          <w:szCs w:val="24"/>
        </w:rPr>
        <w:t>and</w:t>
      </w:r>
      <w:r w:rsidRPr="004317C8">
        <w:rPr>
          <w:rFonts w:ascii="Times New Roman" w:hAnsi="Times New Roman" w:cs="Times New Roman"/>
          <w:sz w:val="24"/>
          <w:szCs w:val="24"/>
        </w:rPr>
        <w:t xml:space="preserve"> </w:t>
      </w:r>
      <w:r w:rsidR="00A30F4F" w:rsidRPr="004317C8">
        <w:rPr>
          <w:rFonts w:ascii="Times New Roman" w:hAnsi="Times New Roman" w:cs="Times New Roman"/>
          <w:sz w:val="24"/>
          <w:szCs w:val="24"/>
        </w:rPr>
        <w:t>protections</w:t>
      </w:r>
      <w:r w:rsidRPr="004317C8">
        <w:rPr>
          <w:rFonts w:ascii="Times New Roman" w:hAnsi="Times New Roman" w:cs="Times New Roman"/>
          <w:sz w:val="24"/>
          <w:szCs w:val="24"/>
        </w:rPr>
        <w:t xml:space="preserve"> to offended parties. The laws of contract and tort are relevant all </w:t>
      </w:r>
      <w:r w:rsidR="00A30F4F" w:rsidRPr="004317C8">
        <w:rPr>
          <w:rFonts w:ascii="Times New Roman" w:hAnsi="Times New Roman" w:cs="Times New Roman"/>
          <w:sz w:val="24"/>
          <w:szCs w:val="24"/>
        </w:rPr>
        <w:t>across</w:t>
      </w:r>
      <w:r w:rsidRPr="004317C8">
        <w:rPr>
          <w:rFonts w:ascii="Times New Roman" w:hAnsi="Times New Roman" w:cs="Times New Roman"/>
          <w:sz w:val="24"/>
          <w:szCs w:val="24"/>
        </w:rPr>
        <w:t xml:space="preserve"> the board and guide party interactions in different ways. This paper </w:t>
      </w:r>
      <w:r w:rsidR="00A30F4F" w:rsidRPr="004317C8">
        <w:rPr>
          <w:rFonts w:ascii="Times New Roman" w:hAnsi="Times New Roman" w:cs="Times New Roman"/>
          <w:sz w:val="24"/>
          <w:szCs w:val="24"/>
        </w:rPr>
        <w:t>explores</w:t>
      </w:r>
      <w:r w:rsidRPr="004317C8">
        <w:rPr>
          <w:rFonts w:ascii="Times New Roman" w:hAnsi="Times New Roman" w:cs="Times New Roman"/>
          <w:sz w:val="24"/>
          <w:szCs w:val="24"/>
        </w:rPr>
        <w:t xml:space="preserve"> </w:t>
      </w:r>
      <w:r w:rsidR="00A30F4F" w:rsidRPr="004317C8">
        <w:rPr>
          <w:rFonts w:ascii="Times New Roman" w:hAnsi="Times New Roman" w:cs="Times New Roman"/>
          <w:sz w:val="24"/>
          <w:szCs w:val="24"/>
        </w:rPr>
        <w:t>ways</w:t>
      </w:r>
      <w:r w:rsidRPr="004317C8">
        <w:rPr>
          <w:rFonts w:ascii="Times New Roman" w:hAnsi="Times New Roman" w:cs="Times New Roman"/>
          <w:sz w:val="24"/>
          <w:szCs w:val="24"/>
        </w:rPr>
        <w:t xml:space="preserve"> in which </w:t>
      </w:r>
      <w:r w:rsidR="00A30F4F" w:rsidRPr="004317C8">
        <w:rPr>
          <w:rFonts w:ascii="Times New Roman" w:hAnsi="Times New Roman" w:cs="Times New Roman"/>
          <w:sz w:val="24"/>
          <w:szCs w:val="24"/>
        </w:rPr>
        <w:t>these</w:t>
      </w:r>
      <w:r w:rsidRPr="004317C8">
        <w:rPr>
          <w:rFonts w:ascii="Times New Roman" w:hAnsi="Times New Roman" w:cs="Times New Roman"/>
          <w:sz w:val="24"/>
          <w:szCs w:val="24"/>
        </w:rPr>
        <w:t xml:space="preserve"> two law </w:t>
      </w:r>
      <w:r w:rsidR="00A30F4F" w:rsidRPr="004317C8">
        <w:rPr>
          <w:rFonts w:ascii="Times New Roman" w:hAnsi="Times New Roman" w:cs="Times New Roman"/>
          <w:sz w:val="24"/>
          <w:szCs w:val="24"/>
        </w:rPr>
        <w:t>provisions</w:t>
      </w:r>
      <w:r w:rsidRPr="004317C8">
        <w:rPr>
          <w:rFonts w:ascii="Times New Roman" w:hAnsi="Times New Roman" w:cs="Times New Roman"/>
          <w:sz w:val="24"/>
          <w:szCs w:val="24"/>
        </w:rPr>
        <w:t xml:space="preserve"> work while </w:t>
      </w:r>
      <w:r w:rsidR="00A30F4F" w:rsidRPr="004317C8">
        <w:rPr>
          <w:rFonts w:ascii="Times New Roman" w:hAnsi="Times New Roman" w:cs="Times New Roman"/>
          <w:sz w:val="24"/>
          <w:szCs w:val="24"/>
        </w:rPr>
        <w:t>offering</w:t>
      </w:r>
      <w:r w:rsidRPr="004317C8">
        <w:rPr>
          <w:rFonts w:ascii="Times New Roman" w:hAnsi="Times New Roman" w:cs="Times New Roman"/>
          <w:sz w:val="24"/>
          <w:szCs w:val="24"/>
        </w:rPr>
        <w:t xml:space="preserve"> </w:t>
      </w:r>
      <w:r w:rsidR="00A30F4F" w:rsidRPr="004317C8">
        <w:rPr>
          <w:rFonts w:ascii="Times New Roman" w:hAnsi="Times New Roman" w:cs="Times New Roman"/>
          <w:sz w:val="24"/>
          <w:szCs w:val="24"/>
        </w:rPr>
        <w:t>adequate</w:t>
      </w:r>
      <w:r w:rsidRPr="004317C8">
        <w:rPr>
          <w:rFonts w:ascii="Times New Roman" w:hAnsi="Times New Roman" w:cs="Times New Roman"/>
          <w:sz w:val="24"/>
          <w:szCs w:val="24"/>
        </w:rPr>
        <w:t xml:space="preserve"> case law to justify </w:t>
      </w:r>
      <w:r w:rsidR="00A30F4F" w:rsidRPr="004317C8">
        <w:rPr>
          <w:rFonts w:ascii="Times New Roman" w:hAnsi="Times New Roman" w:cs="Times New Roman"/>
          <w:sz w:val="24"/>
          <w:szCs w:val="24"/>
        </w:rPr>
        <w:t>specific</w:t>
      </w:r>
      <w:r w:rsidRPr="004317C8">
        <w:rPr>
          <w:rFonts w:ascii="Times New Roman" w:hAnsi="Times New Roman" w:cs="Times New Roman"/>
          <w:sz w:val="24"/>
          <w:szCs w:val="24"/>
        </w:rPr>
        <w:t xml:space="preserve"> actions or </w:t>
      </w:r>
      <w:r w:rsidR="00A30F4F" w:rsidRPr="004317C8">
        <w:rPr>
          <w:rFonts w:ascii="Times New Roman" w:hAnsi="Times New Roman" w:cs="Times New Roman"/>
          <w:sz w:val="24"/>
          <w:szCs w:val="24"/>
        </w:rPr>
        <w:t>decisions</w:t>
      </w:r>
      <w:r w:rsidRPr="004317C8">
        <w:rPr>
          <w:rFonts w:ascii="Times New Roman" w:hAnsi="Times New Roman" w:cs="Times New Roman"/>
          <w:sz w:val="24"/>
          <w:szCs w:val="24"/>
        </w:rPr>
        <w:t>. In part one, the paper e</w:t>
      </w:r>
      <w:r w:rsidR="00A30F4F" w:rsidRPr="004317C8">
        <w:rPr>
          <w:rFonts w:ascii="Times New Roman" w:hAnsi="Times New Roman" w:cs="Times New Roman"/>
          <w:sz w:val="24"/>
          <w:szCs w:val="24"/>
        </w:rPr>
        <w:t>xplores the case of Mr. Levy reg</w:t>
      </w:r>
      <w:r w:rsidRPr="004317C8">
        <w:rPr>
          <w:rFonts w:ascii="Times New Roman" w:hAnsi="Times New Roman" w:cs="Times New Roman"/>
          <w:sz w:val="24"/>
          <w:szCs w:val="24"/>
        </w:rPr>
        <w:t>a</w:t>
      </w:r>
      <w:r w:rsidR="00A30F4F" w:rsidRPr="004317C8">
        <w:rPr>
          <w:rFonts w:ascii="Times New Roman" w:hAnsi="Times New Roman" w:cs="Times New Roman"/>
          <w:sz w:val="24"/>
          <w:szCs w:val="24"/>
        </w:rPr>
        <w:t>r</w:t>
      </w:r>
      <w:r w:rsidRPr="004317C8">
        <w:rPr>
          <w:rFonts w:ascii="Times New Roman" w:hAnsi="Times New Roman" w:cs="Times New Roman"/>
          <w:sz w:val="24"/>
          <w:szCs w:val="24"/>
        </w:rPr>
        <w:t>ding ma</w:t>
      </w:r>
      <w:r w:rsidR="00A30F4F" w:rsidRPr="004317C8">
        <w:rPr>
          <w:rFonts w:ascii="Times New Roman" w:hAnsi="Times New Roman" w:cs="Times New Roman"/>
          <w:sz w:val="24"/>
          <w:szCs w:val="24"/>
        </w:rPr>
        <w:t>k</w:t>
      </w:r>
      <w:r w:rsidRPr="004317C8">
        <w:rPr>
          <w:rFonts w:ascii="Times New Roman" w:hAnsi="Times New Roman" w:cs="Times New Roman"/>
          <w:sz w:val="24"/>
          <w:szCs w:val="24"/>
        </w:rPr>
        <w:t xml:space="preserve">ing of offers and </w:t>
      </w:r>
      <w:r w:rsidR="00A30F4F" w:rsidRPr="004317C8">
        <w:rPr>
          <w:rFonts w:ascii="Times New Roman" w:hAnsi="Times New Roman" w:cs="Times New Roman"/>
          <w:sz w:val="24"/>
          <w:szCs w:val="24"/>
        </w:rPr>
        <w:t>invitations</w:t>
      </w:r>
      <w:r w:rsidRPr="004317C8">
        <w:rPr>
          <w:rFonts w:ascii="Times New Roman" w:hAnsi="Times New Roman" w:cs="Times New Roman"/>
          <w:sz w:val="24"/>
          <w:szCs w:val="24"/>
        </w:rPr>
        <w:t xml:space="preserve"> to treat in the law </w:t>
      </w:r>
      <w:r w:rsidR="00A30F4F" w:rsidRPr="004317C8">
        <w:rPr>
          <w:rFonts w:ascii="Times New Roman" w:hAnsi="Times New Roman" w:cs="Times New Roman"/>
          <w:sz w:val="24"/>
          <w:szCs w:val="24"/>
        </w:rPr>
        <w:t>of</w:t>
      </w:r>
      <w:r w:rsidRPr="004317C8">
        <w:rPr>
          <w:rFonts w:ascii="Times New Roman" w:hAnsi="Times New Roman" w:cs="Times New Roman"/>
          <w:sz w:val="24"/>
          <w:szCs w:val="24"/>
        </w:rPr>
        <w:t xml:space="preserve"> contract. Part two concerns duty of care and elements in tort of negligence. With backing of case law, an adequate </w:t>
      </w:r>
      <w:r w:rsidR="00A30F4F" w:rsidRPr="004317C8">
        <w:rPr>
          <w:rFonts w:ascii="Times New Roman" w:hAnsi="Times New Roman" w:cs="Times New Roman"/>
          <w:sz w:val="24"/>
          <w:szCs w:val="24"/>
        </w:rPr>
        <w:t>explanation</w:t>
      </w:r>
      <w:r w:rsidRPr="004317C8">
        <w:rPr>
          <w:rFonts w:ascii="Times New Roman" w:hAnsi="Times New Roman" w:cs="Times New Roman"/>
          <w:sz w:val="24"/>
          <w:szCs w:val="24"/>
        </w:rPr>
        <w:t xml:space="preserve"> will be made on how the law treats partie</w:t>
      </w:r>
      <w:r w:rsidR="001862A9" w:rsidRPr="004317C8">
        <w:rPr>
          <w:rFonts w:ascii="Times New Roman" w:hAnsi="Times New Roman" w:cs="Times New Roman"/>
          <w:sz w:val="24"/>
          <w:szCs w:val="24"/>
        </w:rPr>
        <w:t>s when harm or damage is caused while they are not in a direct contra</w:t>
      </w:r>
      <w:r w:rsidR="00A30F4F" w:rsidRPr="004317C8">
        <w:rPr>
          <w:rFonts w:ascii="Times New Roman" w:hAnsi="Times New Roman" w:cs="Times New Roman"/>
          <w:sz w:val="24"/>
          <w:szCs w:val="24"/>
        </w:rPr>
        <w:t>ct</w:t>
      </w:r>
      <w:r w:rsidR="001862A9" w:rsidRPr="004317C8">
        <w:rPr>
          <w:rFonts w:ascii="Times New Roman" w:hAnsi="Times New Roman" w:cs="Times New Roman"/>
          <w:sz w:val="24"/>
          <w:szCs w:val="24"/>
        </w:rPr>
        <w:t xml:space="preserve">ual relationship. </w:t>
      </w:r>
    </w:p>
    <w:p w:rsidR="00B5052B" w:rsidRPr="004317C8" w:rsidRDefault="00B5052B" w:rsidP="004317C8">
      <w:pPr>
        <w:pStyle w:val="Heading1"/>
        <w:spacing w:line="480" w:lineRule="auto"/>
        <w:jc w:val="center"/>
        <w:rPr>
          <w:rFonts w:ascii="Times New Roman" w:hAnsi="Times New Roman" w:cs="Times New Roman"/>
          <w:b/>
          <w:color w:val="auto"/>
          <w:sz w:val="24"/>
          <w:szCs w:val="24"/>
        </w:rPr>
      </w:pPr>
      <w:r w:rsidRPr="004317C8">
        <w:rPr>
          <w:rFonts w:ascii="Times New Roman" w:hAnsi="Times New Roman" w:cs="Times New Roman"/>
          <w:b/>
          <w:color w:val="auto"/>
          <w:sz w:val="24"/>
          <w:szCs w:val="24"/>
        </w:rPr>
        <w:t>Part 1: Contract Law</w:t>
      </w:r>
    </w:p>
    <w:p w:rsidR="002F3F8F" w:rsidRPr="004317C8" w:rsidRDefault="00366945" w:rsidP="004317C8">
      <w:pPr>
        <w:pStyle w:val="Heading2"/>
        <w:numPr>
          <w:ilvl w:val="1"/>
          <w:numId w:val="4"/>
        </w:numPr>
        <w:spacing w:line="480" w:lineRule="auto"/>
        <w:rPr>
          <w:rFonts w:ascii="Times New Roman" w:eastAsia="SimSun" w:hAnsi="Times New Roman" w:cs="Times New Roman"/>
          <w:b/>
          <w:color w:val="auto"/>
          <w:sz w:val="24"/>
          <w:szCs w:val="24"/>
        </w:rPr>
      </w:pPr>
      <w:r w:rsidRPr="004317C8">
        <w:rPr>
          <w:rFonts w:ascii="Times New Roman" w:eastAsia="SimSun" w:hAnsi="Times New Roman" w:cs="Times New Roman"/>
          <w:b/>
          <w:color w:val="auto"/>
          <w:sz w:val="24"/>
          <w:szCs w:val="24"/>
        </w:rPr>
        <w:t>Mr.</w:t>
      </w:r>
      <w:r w:rsidR="00DD6647" w:rsidRPr="004317C8">
        <w:rPr>
          <w:rFonts w:ascii="Times New Roman" w:eastAsia="SimSun" w:hAnsi="Times New Roman" w:cs="Times New Roman"/>
          <w:b/>
          <w:color w:val="auto"/>
          <w:sz w:val="24"/>
          <w:szCs w:val="24"/>
        </w:rPr>
        <w:t xml:space="preserve"> Levy’s P</w:t>
      </w:r>
      <w:r w:rsidRPr="004317C8">
        <w:rPr>
          <w:rFonts w:ascii="Times New Roman" w:eastAsia="SimSun" w:hAnsi="Times New Roman" w:cs="Times New Roman"/>
          <w:b/>
          <w:color w:val="auto"/>
          <w:sz w:val="24"/>
          <w:szCs w:val="24"/>
        </w:rPr>
        <w:t>rospects in m</w:t>
      </w:r>
      <w:r w:rsidR="00DD6647" w:rsidRPr="004317C8">
        <w:rPr>
          <w:rFonts w:ascii="Times New Roman" w:eastAsia="SimSun" w:hAnsi="Times New Roman" w:cs="Times New Roman"/>
          <w:b/>
          <w:color w:val="auto"/>
          <w:sz w:val="24"/>
          <w:szCs w:val="24"/>
        </w:rPr>
        <w:t>aking a Successful</w:t>
      </w:r>
      <w:r w:rsidRPr="004317C8">
        <w:rPr>
          <w:rFonts w:ascii="Times New Roman" w:eastAsia="SimSun" w:hAnsi="Times New Roman" w:cs="Times New Roman"/>
          <w:b/>
          <w:color w:val="auto"/>
          <w:sz w:val="24"/>
          <w:szCs w:val="24"/>
        </w:rPr>
        <w:t xml:space="preserve"> Argument</w:t>
      </w:r>
    </w:p>
    <w:p w:rsidR="00D03D3D" w:rsidRPr="004317C8" w:rsidRDefault="00366945" w:rsidP="004317C8">
      <w:pPr>
        <w:spacing w:line="480" w:lineRule="auto"/>
        <w:ind w:firstLine="720"/>
        <w:rPr>
          <w:rFonts w:ascii="Times New Roman" w:eastAsia="SimSun" w:hAnsi="Times New Roman" w:cs="Times New Roman"/>
          <w:sz w:val="24"/>
          <w:szCs w:val="24"/>
        </w:rPr>
      </w:pPr>
      <w:r w:rsidRPr="004317C8">
        <w:rPr>
          <w:rFonts w:ascii="Times New Roman" w:hAnsi="Times New Roman" w:cs="Times New Roman"/>
          <w:sz w:val="24"/>
          <w:szCs w:val="24"/>
        </w:rPr>
        <w:t xml:space="preserve">At the fundamental level, the law of contract entails making of an offer by one party and </w:t>
      </w:r>
      <w:r w:rsidR="0069117E" w:rsidRPr="004317C8">
        <w:rPr>
          <w:rFonts w:ascii="Times New Roman" w:hAnsi="Times New Roman" w:cs="Times New Roman"/>
          <w:sz w:val="24"/>
          <w:szCs w:val="24"/>
        </w:rPr>
        <w:t>acceptance</w:t>
      </w:r>
      <w:r w:rsidRPr="004317C8">
        <w:rPr>
          <w:rFonts w:ascii="Times New Roman" w:hAnsi="Times New Roman" w:cs="Times New Roman"/>
          <w:sz w:val="24"/>
          <w:szCs w:val="24"/>
        </w:rPr>
        <w:t xml:space="preserve"> by the other party (</w:t>
      </w:r>
      <w:r w:rsidR="00E26C0F" w:rsidRPr="004317C8">
        <w:rPr>
          <w:rStyle w:val="f"/>
          <w:rFonts w:ascii="Times New Roman" w:hAnsi="Times New Roman" w:cs="Times New Roman"/>
          <w:sz w:val="24"/>
          <w:szCs w:val="24"/>
        </w:rPr>
        <w:t>MacMahon, 2018</w:t>
      </w:r>
      <w:r w:rsidRPr="004317C8">
        <w:rPr>
          <w:rFonts w:ascii="Times New Roman" w:hAnsi="Times New Roman" w:cs="Times New Roman"/>
          <w:sz w:val="24"/>
          <w:szCs w:val="24"/>
        </w:rPr>
        <w:t xml:space="preserve">). </w:t>
      </w:r>
      <w:r w:rsidR="002F3F8F" w:rsidRPr="004317C8">
        <w:rPr>
          <w:rFonts w:ascii="Times New Roman" w:hAnsi="Times New Roman" w:cs="Times New Roman"/>
          <w:sz w:val="24"/>
          <w:szCs w:val="24"/>
        </w:rPr>
        <w:t>Usually</w:t>
      </w:r>
      <w:r w:rsidR="00D03D3D" w:rsidRPr="004317C8">
        <w:rPr>
          <w:rFonts w:ascii="Times New Roman" w:hAnsi="Times New Roman" w:cs="Times New Roman"/>
          <w:sz w:val="24"/>
          <w:szCs w:val="24"/>
        </w:rPr>
        <w:t xml:space="preserve">, a </w:t>
      </w:r>
      <w:r w:rsidR="0069117E" w:rsidRPr="004317C8">
        <w:rPr>
          <w:rFonts w:ascii="Times New Roman" w:hAnsi="Times New Roman" w:cs="Times New Roman"/>
          <w:sz w:val="24"/>
          <w:szCs w:val="24"/>
        </w:rPr>
        <w:t>contract</w:t>
      </w:r>
      <w:r w:rsidR="00D03D3D" w:rsidRPr="004317C8">
        <w:rPr>
          <w:rFonts w:ascii="Times New Roman" w:hAnsi="Times New Roman" w:cs="Times New Roman"/>
          <w:sz w:val="24"/>
          <w:szCs w:val="24"/>
        </w:rPr>
        <w:t xml:space="preserve"> is a </w:t>
      </w:r>
      <w:r w:rsidR="002F3F8F" w:rsidRPr="004317C8">
        <w:rPr>
          <w:rFonts w:ascii="Times New Roman" w:hAnsi="Times New Roman" w:cs="Times New Roman"/>
          <w:sz w:val="24"/>
          <w:szCs w:val="24"/>
        </w:rPr>
        <w:t>promise</w:t>
      </w:r>
      <w:r w:rsidR="00D03D3D" w:rsidRPr="004317C8">
        <w:rPr>
          <w:rFonts w:ascii="Times New Roman" w:hAnsi="Times New Roman" w:cs="Times New Roman"/>
          <w:sz w:val="24"/>
          <w:szCs w:val="24"/>
        </w:rPr>
        <w:t xml:space="preserve"> that can be </w:t>
      </w:r>
      <w:r w:rsidR="0069117E" w:rsidRPr="004317C8">
        <w:rPr>
          <w:rFonts w:ascii="Times New Roman" w:hAnsi="Times New Roman" w:cs="Times New Roman"/>
          <w:sz w:val="24"/>
          <w:szCs w:val="24"/>
        </w:rPr>
        <w:t>enforced</w:t>
      </w:r>
      <w:r w:rsidRPr="004317C8">
        <w:rPr>
          <w:rFonts w:ascii="Times New Roman" w:hAnsi="Times New Roman" w:cs="Times New Roman"/>
          <w:sz w:val="24"/>
          <w:szCs w:val="24"/>
        </w:rPr>
        <w:t xml:space="preserve"> by law. In the case of Mr. Levy and the promise made by </w:t>
      </w:r>
      <w:r w:rsidRPr="004317C8">
        <w:rPr>
          <w:rFonts w:ascii="Times New Roman" w:eastAsia="SimSun" w:hAnsi="Times New Roman" w:cs="Times New Roman"/>
          <w:sz w:val="24"/>
          <w:szCs w:val="24"/>
        </w:rPr>
        <w:t>XYZ Medicines Ltd</w:t>
      </w:r>
      <w:r w:rsidR="0069117E" w:rsidRPr="004317C8">
        <w:rPr>
          <w:rFonts w:ascii="Times New Roman" w:eastAsia="SimSun" w:hAnsi="Times New Roman" w:cs="Times New Roman"/>
          <w:sz w:val="24"/>
          <w:szCs w:val="24"/>
        </w:rPr>
        <w:t>, the</w:t>
      </w:r>
      <w:r w:rsidRPr="004317C8">
        <w:rPr>
          <w:rFonts w:ascii="Times New Roman" w:eastAsia="SimSun" w:hAnsi="Times New Roman" w:cs="Times New Roman"/>
          <w:sz w:val="24"/>
          <w:szCs w:val="24"/>
        </w:rPr>
        <w:t xml:space="preserve"> former can </w:t>
      </w:r>
      <w:r w:rsidR="0069117E" w:rsidRPr="004317C8">
        <w:rPr>
          <w:rFonts w:ascii="Times New Roman" w:eastAsia="SimSun" w:hAnsi="Times New Roman" w:cs="Times New Roman"/>
          <w:sz w:val="24"/>
          <w:szCs w:val="24"/>
        </w:rPr>
        <w:t>successfully</w:t>
      </w:r>
      <w:r w:rsidRPr="004317C8">
        <w:rPr>
          <w:rFonts w:ascii="Times New Roman" w:eastAsia="SimSun" w:hAnsi="Times New Roman" w:cs="Times New Roman"/>
          <w:sz w:val="24"/>
          <w:szCs w:val="24"/>
        </w:rPr>
        <w:t xml:space="preserve"> argue that the contract made has all the tenets to </w:t>
      </w:r>
      <w:r w:rsidR="0069117E" w:rsidRPr="004317C8">
        <w:rPr>
          <w:rFonts w:ascii="Times New Roman" w:eastAsia="SimSun" w:hAnsi="Times New Roman" w:cs="Times New Roman"/>
          <w:sz w:val="24"/>
          <w:szCs w:val="24"/>
        </w:rPr>
        <w:t>make it</w:t>
      </w:r>
      <w:r w:rsidRPr="004317C8">
        <w:rPr>
          <w:rFonts w:ascii="Times New Roman" w:eastAsia="SimSun" w:hAnsi="Times New Roman" w:cs="Times New Roman"/>
          <w:sz w:val="24"/>
          <w:szCs w:val="24"/>
        </w:rPr>
        <w:t xml:space="preserve"> </w:t>
      </w:r>
      <w:r w:rsidR="0069117E" w:rsidRPr="004317C8">
        <w:rPr>
          <w:rFonts w:ascii="Times New Roman" w:eastAsia="SimSun" w:hAnsi="Times New Roman" w:cs="Times New Roman"/>
          <w:sz w:val="24"/>
          <w:szCs w:val="24"/>
        </w:rPr>
        <w:t>enforceable</w:t>
      </w:r>
      <w:r w:rsidRPr="004317C8">
        <w:rPr>
          <w:rFonts w:ascii="Times New Roman" w:eastAsia="SimSun" w:hAnsi="Times New Roman" w:cs="Times New Roman"/>
          <w:sz w:val="24"/>
          <w:szCs w:val="24"/>
        </w:rPr>
        <w:t xml:space="preserve"> by law. If he </w:t>
      </w:r>
      <w:r w:rsidR="0069117E" w:rsidRPr="004317C8">
        <w:rPr>
          <w:rFonts w:ascii="Times New Roman" w:eastAsia="SimSun" w:hAnsi="Times New Roman" w:cs="Times New Roman"/>
          <w:sz w:val="24"/>
          <w:szCs w:val="24"/>
        </w:rPr>
        <w:t>successfully</w:t>
      </w:r>
      <w:r w:rsidRPr="004317C8">
        <w:rPr>
          <w:rFonts w:ascii="Times New Roman" w:eastAsia="SimSun" w:hAnsi="Times New Roman" w:cs="Times New Roman"/>
          <w:sz w:val="24"/>
          <w:szCs w:val="24"/>
        </w:rPr>
        <w:t xml:space="preserve"> </w:t>
      </w:r>
      <w:r w:rsidR="0069117E" w:rsidRPr="004317C8">
        <w:rPr>
          <w:rFonts w:ascii="Times New Roman" w:eastAsia="SimSun" w:hAnsi="Times New Roman" w:cs="Times New Roman"/>
          <w:sz w:val="24"/>
          <w:szCs w:val="24"/>
        </w:rPr>
        <w:t>argues</w:t>
      </w:r>
      <w:r w:rsidRPr="004317C8">
        <w:rPr>
          <w:rFonts w:ascii="Times New Roman" w:eastAsia="SimSun" w:hAnsi="Times New Roman" w:cs="Times New Roman"/>
          <w:sz w:val="24"/>
          <w:szCs w:val="24"/>
        </w:rPr>
        <w:t xml:space="preserve"> the case, he will stand to obtain the £6,000 </w:t>
      </w:r>
      <w:r w:rsidR="0069117E" w:rsidRPr="004317C8">
        <w:rPr>
          <w:rFonts w:ascii="Times New Roman" w:eastAsia="SimSun" w:hAnsi="Times New Roman" w:cs="Times New Roman"/>
          <w:sz w:val="24"/>
          <w:szCs w:val="24"/>
        </w:rPr>
        <w:t>reward</w:t>
      </w:r>
      <w:r w:rsidRPr="004317C8">
        <w:rPr>
          <w:rFonts w:ascii="Times New Roman" w:eastAsia="SimSun" w:hAnsi="Times New Roman" w:cs="Times New Roman"/>
          <w:sz w:val="24"/>
          <w:szCs w:val="24"/>
        </w:rPr>
        <w:t xml:space="preserve"> that established in the first place. </w:t>
      </w:r>
      <w:r w:rsidR="002F3F8F" w:rsidRPr="004317C8">
        <w:rPr>
          <w:rFonts w:ascii="Times New Roman" w:eastAsia="SimSun" w:hAnsi="Times New Roman" w:cs="Times New Roman"/>
          <w:sz w:val="24"/>
          <w:szCs w:val="24"/>
        </w:rPr>
        <w:t xml:space="preserve">As it related to this case, the main contention is on whether or not the promise given by the promisor (the company) amounts to an offer. </w:t>
      </w:r>
    </w:p>
    <w:p w:rsidR="00366945" w:rsidRPr="004317C8" w:rsidRDefault="00366945" w:rsidP="004317C8">
      <w:pPr>
        <w:spacing w:line="480" w:lineRule="auto"/>
        <w:ind w:firstLine="720"/>
        <w:rPr>
          <w:rFonts w:ascii="Times New Roman" w:eastAsia="SimSun" w:hAnsi="Times New Roman" w:cs="Times New Roman"/>
          <w:sz w:val="24"/>
          <w:szCs w:val="24"/>
        </w:rPr>
      </w:pPr>
      <w:r w:rsidRPr="004317C8">
        <w:rPr>
          <w:rFonts w:ascii="Times New Roman" w:eastAsia="SimSun" w:hAnsi="Times New Roman" w:cs="Times New Roman"/>
          <w:sz w:val="24"/>
          <w:szCs w:val="24"/>
        </w:rPr>
        <w:t xml:space="preserve">The first point in the </w:t>
      </w:r>
      <w:r w:rsidR="0069117E" w:rsidRPr="004317C8">
        <w:rPr>
          <w:rFonts w:ascii="Times New Roman" w:eastAsia="SimSun" w:hAnsi="Times New Roman" w:cs="Times New Roman"/>
          <w:sz w:val="24"/>
          <w:szCs w:val="24"/>
        </w:rPr>
        <w:t>argument</w:t>
      </w:r>
      <w:r w:rsidRPr="004317C8">
        <w:rPr>
          <w:rFonts w:ascii="Times New Roman" w:eastAsia="SimSun" w:hAnsi="Times New Roman" w:cs="Times New Roman"/>
          <w:sz w:val="24"/>
          <w:szCs w:val="24"/>
        </w:rPr>
        <w:t xml:space="preserve"> is to scrutinize the nature </w:t>
      </w:r>
      <w:r w:rsidR="0069117E" w:rsidRPr="004317C8">
        <w:rPr>
          <w:rFonts w:ascii="Times New Roman" w:eastAsia="SimSun" w:hAnsi="Times New Roman" w:cs="Times New Roman"/>
          <w:sz w:val="24"/>
          <w:szCs w:val="24"/>
        </w:rPr>
        <w:t>of</w:t>
      </w:r>
      <w:r w:rsidRPr="004317C8">
        <w:rPr>
          <w:rFonts w:ascii="Times New Roman" w:eastAsia="SimSun" w:hAnsi="Times New Roman" w:cs="Times New Roman"/>
          <w:sz w:val="24"/>
          <w:szCs w:val="24"/>
        </w:rPr>
        <w:t xml:space="preserve"> offer given by the vaccine-giving company. </w:t>
      </w:r>
      <w:r w:rsidR="00D03D3D" w:rsidRPr="004317C8">
        <w:rPr>
          <w:rFonts w:ascii="Times New Roman" w:eastAsia="SimSun" w:hAnsi="Times New Roman" w:cs="Times New Roman"/>
          <w:sz w:val="24"/>
          <w:szCs w:val="24"/>
        </w:rPr>
        <w:t xml:space="preserve">From a landmark case, </w:t>
      </w:r>
      <w:r w:rsidR="00D03D3D" w:rsidRPr="004317C8">
        <w:rPr>
          <w:rFonts w:ascii="Times New Roman" w:hAnsi="Times New Roman" w:cs="Times New Roman"/>
          <w:i/>
          <w:sz w:val="24"/>
          <w:szCs w:val="24"/>
        </w:rPr>
        <w:t>Stover v Manchester City Council [1974] 1 WLR 1403</w:t>
      </w:r>
      <w:r w:rsidR="00D03D3D" w:rsidRPr="004317C8">
        <w:rPr>
          <w:rFonts w:ascii="Times New Roman" w:hAnsi="Times New Roman" w:cs="Times New Roman"/>
          <w:sz w:val="24"/>
          <w:szCs w:val="24"/>
        </w:rPr>
        <w:t>, a</w:t>
      </w:r>
      <w:r w:rsidR="00D03D3D" w:rsidRPr="004317C8">
        <w:rPr>
          <w:rFonts w:ascii="Times New Roman" w:eastAsia="SimSun" w:hAnsi="Times New Roman" w:cs="Times New Roman"/>
          <w:sz w:val="24"/>
          <w:szCs w:val="24"/>
        </w:rPr>
        <w:t xml:space="preserve"> plain definition of an offer is “an expression of willingness to contract on specified terms, made with the intention that it is to be binding once accepted by the person to whom it is </w:t>
      </w:r>
      <w:r w:rsidR="00D03D3D" w:rsidRPr="004317C8">
        <w:rPr>
          <w:rFonts w:ascii="Times New Roman" w:eastAsia="SimSun" w:hAnsi="Times New Roman" w:cs="Times New Roman"/>
          <w:sz w:val="24"/>
          <w:szCs w:val="24"/>
        </w:rPr>
        <w:lastRenderedPageBreak/>
        <w:t>addressed”</w:t>
      </w:r>
      <w:r w:rsidR="00274170" w:rsidRPr="004317C8">
        <w:rPr>
          <w:rFonts w:ascii="Times New Roman" w:eastAsia="SimSun" w:hAnsi="Times New Roman" w:cs="Times New Roman"/>
          <w:sz w:val="24"/>
          <w:szCs w:val="24"/>
        </w:rPr>
        <w:t xml:space="preserve"> (</w:t>
      </w:r>
      <w:r w:rsidR="00B4340C" w:rsidRPr="004317C8">
        <w:rPr>
          <w:rFonts w:ascii="Times New Roman" w:hAnsi="Times New Roman" w:cs="Times New Roman"/>
          <w:sz w:val="24"/>
          <w:szCs w:val="24"/>
        </w:rPr>
        <w:t>Bayern, 2015</w:t>
      </w:r>
      <w:r w:rsidR="00274170" w:rsidRPr="004317C8">
        <w:rPr>
          <w:rFonts w:ascii="Times New Roman" w:eastAsia="SimSun" w:hAnsi="Times New Roman" w:cs="Times New Roman"/>
          <w:sz w:val="24"/>
          <w:szCs w:val="24"/>
        </w:rPr>
        <w:t>)</w:t>
      </w:r>
      <w:r w:rsidR="002F3F8F" w:rsidRPr="004317C8">
        <w:rPr>
          <w:rFonts w:ascii="Times New Roman" w:eastAsia="SimSun" w:hAnsi="Times New Roman" w:cs="Times New Roman"/>
          <w:sz w:val="24"/>
          <w:szCs w:val="24"/>
        </w:rPr>
        <w:t>.</w:t>
      </w:r>
      <w:r w:rsidR="00D03D3D" w:rsidRPr="004317C8">
        <w:rPr>
          <w:rFonts w:ascii="Times New Roman" w:eastAsia="SimSun" w:hAnsi="Times New Roman" w:cs="Times New Roman"/>
          <w:sz w:val="24"/>
          <w:szCs w:val="24"/>
        </w:rPr>
        <w:t xml:space="preserve"> In an offer, one party (the offeror) creates an objective manifestation of intent that would be </w:t>
      </w:r>
      <w:r w:rsidR="0069117E" w:rsidRPr="004317C8">
        <w:rPr>
          <w:rFonts w:ascii="Times New Roman" w:eastAsia="SimSun" w:hAnsi="Times New Roman" w:cs="Times New Roman"/>
          <w:sz w:val="24"/>
          <w:szCs w:val="24"/>
        </w:rPr>
        <w:t>received</w:t>
      </w:r>
      <w:r w:rsidR="00D03D3D" w:rsidRPr="004317C8">
        <w:rPr>
          <w:rFonts w:ascii="Times New Roman" w:eastAsia="SimSun" w:hAnsi="Times New Roman" w:cs="Times New Roman"/>
          <w:sz w:val="24"/>
          <w:szCs w:val="24"/>
        </w:rPr>
        <w:t xml:space="preserve"> by </w:t>
      </w:r>
      <w:r w:rsidR="0069117E" w:rsidRPr="004317C8">
        <w:rPr>
          <w:rFonts w:ascii="Times New Roman" w:eastAsia="SimSun" w:hAnsi="Times New Roman" w:cs="Times New Roman"/>
          <w:sz w:val="24"/>
          <w:szCs w:val="24"/>
        </w:rPr>
        <w:t>agreeing</w:t>
      </w:r>
      <w:r w:rsidR="00D03D3D" w:rsidRPr="004317C8">
        <w:rPr>
          <w:rFonts w:ascii="Times New Roman" w:eastAsia="SimSun" w:hAnsi="Times New Roman" w:cs="Times New Roman"/>
          <w:sz w:val="24"/>
          <w:szCs w:val="24"/>
        </w:rPr>
        <w:t xml:space="preserve"> </w:t>
      </w:r>
      <w:r w:rsidR="0069117E" w:rsidRPr="004317C8">
        <w:rPr>
          <w:rFonts w:ascii="Times New Roman" w:eastAsia="SimSun" w:hAnsi="Times New Roman" w:cs="Times New Roman"/>
          <w:sz w:val="24"/>
          <w:szCs w:val="24"/>
        </w:rPr>
        <w:t>party</w:t>
      </w:r>
      <w:r w:rsidR="00D03D3D" w:rsidRPr="004317C8">
        <w:rPr>
          <w:rFonts w:ascii="Times New Roman" w:eastAsia="SimSun" w:hAnsi="Times New Roman" w:cs="Times New Roman"/>
          <w:sz w:val="24"/>
          <w:szCs w:val="24"/>
        </w:rPr>
        <w:t xml:space="preserve">. For this case of  XYZ Medicine made a clear offer of taking part in a vaccine with specified terms which were; if the  Type 2 diabetes will not be reversed, </w:t>
      </w:r>
      <w:r w:rsidR="0069117E" w:rsidRPr="004317C8">
        <w:rPr>
          <w:rFonts w:ascii="Times New Roman" w:eastAsia="SimSun" w:hAnsi="Times New Roman" w:cs="Times New Roman"/>
          <w:sz w:val="24"/>
          <w:szCs w:val="24"/>
        </w:rPr>
        <w:t>participants</w:t>
      </w:r>
      <w:r w:rsidR="00D03D3D" w:rsidRPr="004317C8">
        <w:rPr>
          <w:rFonts w:ascii="Times New Roman" w:eastAsia="SimSun" w:hAnsi="Times New Roman" w:cs="Times New Roman"/>
          <w:sz w:val="24"/>
          <w:szCs w:val="24"/>
        </w:rPr>
        <w:t xml:space="preserve"> would be given a £6,000 </w:t>
      </w:r>
      <w:r w:rsidR="0069117E" w:rsidRPr="004317C8">
        <w:rPr>
          <w:rFonts w:ascii="Times New Roman" w:eastAsia="SimSun" w:hAnsi="Times New Roman" w:cs="Times New Roman"/>
          <w:sz w:val="24"/>
          <w:szCs w:val="24"/>
        </w:rPr>
        <w:t>reward</w:t>
      </w:r>
      <w:r w:rsidR="00D03D3D" w:rsidRPr="004317C8">
        <w:rPr>
          <w:rFonts w:ascii="Times New Roman" w:eastAsia="SimSun" w:hAnsi="Times New Roman" w:cs="Times New Roman"/>
          <w:sz w:val="24"/>
          <w:szCs w:val="24"/>
        </w:rPr>
        <w:t>.</w:t>
      </w:r>
    </w:p>
    <w:p w:rsidR="00274170" w:rsidRPr="004317C8" w:rsidRDefault="00D03D3D" w:rsidP="004317C8">
      <w:pPr>
        <w:spacing w:line="480" w:lineRule="auto"/>
        <w:ind w:firstLine="720"/>
        <w:rPr>
          <w:rFonts w:ascii="Times New Roman" w:eastAsia="SimSun" w:hAnsi="Times New Roman" w:cs="Times New Roman"/>
          <w:sz w:val="24"/>
          <w:szCs w:val="24"/>
        </w:rPr>
      </w:pPr>
      <w:r w:rsidRPr="004317C8">
        <w:rPr>
          <w:rFonts w:ascii="Times New Roman" w:eastAsia="SimSun" w:hAnsi="Times New Roman" w:cs="Times New Roman"/>
          <w:sz w:val="24"/>
          <w:szCs w:val="24"/>
        </w:rPr>
        <w:t xml:space="preserve">Besides, the </w:t>
      </w:r>
      <w:r w:rsidR="00D26FA6" w:rsidRPr="004317C8">
        <w:rPr>
          <w:rFonts w:ascii="Times New Roman" w:eastAsia="SimSun" w:hAnsi="Times New Roman" w:cs="Times New Roman"/>
          <w:sz w:val="24"/>
          <w:szCs w:val="24"/>
        </w:rPr>
        <w:t>promise</w:t>
      </w:r>
      <w:r w:rsidRPr="004317C8">
        <w:rPr>
          <w:rFonts w:ascii="Times New Roman" w:eastAsia="SimSun" w:hAnsi="Times New Roman" w:cs="Times New Roman"/>
          <w:sz w:val="24"/>
          <w:szCs w:val="24"/>
        </w:rPr>
        <w:t xml:space="preserve"> </w:t>
      </w:r>
      <w:r w:rsidR="00D26FA6" w:rsidRPr="004317C8">
        <w:rPr>
          <w:rFonts w:ascii="Times New Roman" w:eastAsia="SimSun" w:hAnsi="Times New Roman" w:cs="Times New Roman"/>
          <w:sz w:val="24"/>
          <w:szCs w:val="24"/>
        </w:rPr>
        <w:t>given</w:t>
      </w:r>
      <w:r w:rsidRPr="004317C8">
        <w:rPr>
          <w:rFonts w:ascii="Times New Roman" w:eastAsia="SimSun" w:hAnsi="Times New Roman" w:cs="Times New Roman"/>
          <w:sz w:val="24"/>
          <w:szCs w:val="24"/>
        </w:rPr>
        <w:t xml:space="preserve"> by XYZ Medicine</w:t>
      </w:r>
      <w:r w:rsidR="00D26FA6" w:rsidRPr="004317C8">
        <w:rPr>
          <w:rFonts w:ascii="Times New Roman" w:eastAsia="SimSun" w:hAnsi="Times New Roman" w:cs="Times New Roman"/>
          <w:sz w:val="24"/>
          <w:szCs w:val="24"/>
        </w:rPr>
        <w:t xml:space="preserve"> Ltd.</w:t>
      </w:r>
      <w:r w:rsidRPr="004317C8">
        <w:rPr>
          <w:rFonts w:ascii="Times New Roman" w:eastAsia="SimSun" w:hAnsi="Times New Roman" w:cs="Times New Roman"/>
          <w:sz w:val="24"/>
          <w:szCs w:val="24"/>
        </w:rPr>
        <w:t xml:space="preserve"> meets the requirements of </w:t>
      </w:r>
      <w:r w:rsidR="002F3F8F" w:rsidRPr="004317C8">
        <w:rPr>
          <w:rFonts w:ascii="Times New Roman" w:eastAsia="SimSun" w:hAnsi="Times New Roman" w:cs="Times New Roman"/>
          <w:sz w:val="24"/>
          <w:szCs w:val="24"/>
        </w:rPr>
        <w:t>an offer in legally</w:t>
      </w:r>
      <w:r w:rsidRPr="004317C8">
        <w:rPr>
          <w:rFonts w:ascii="Times New Roman" w:eastAsia="SimSun" w:hAnsi="Times New Roman" w:cs="Times New Roman"/>
          <w:sz w:val="24"/>
          <w:szCs w:val="24"/>
        </w:rPr>
        <w:t xml:space="preserve"> enforceable contract</w:t>
      </w:r>
      <w:r w:rsidR="002F3F8F" w:rsidRPr="004317C8">
        <w:rPr>
          <w:rFonts w:ascii="Times New Roman" w:eastAsia="SimSun" w:hAnsi="Times New Roman" w:cs="Times New Roman"/>
          <w:sz w:val="24"/>
          <w:szCs w:val="24"/>
        </w:rPr>
        <w:t>s</w:t>
      </w:r>
      <w:r w:rsidRPr="004317C8">
        <w:rPr>
          <w:rFonts w:ascii="Times New Roman" w:eastAsia="SimSun" w:hAnsi="Times New Roman" w:cs="Times New Roman"/>
          <w:sz w:val="24"/>
          <w:szCs w:val="24"/>
        </w:rPr>
        <w:t>. Offers are either addressed to a si</w:t>
      </w:r>
      <w:r w:rsidR="00274170" w:rsidRPr="004317C8">
        <w:rPr>
          <w:rFonts w:ascii="Times New Roman" w:eastAsia="SimSun" w:hAnsi="Times New Roman" w:cs="Times New Roman"/>
          <w:sz w:val="24"/>
          <w:szCs w:val="24"/>
        </w:rPr>
        <w:t xml:space="preserve">ngle person, a </w:t>
      </w:r>
      <w:r w:rsidR="0069117E" w:rsidRPr="004317C8">
        <w:rPr>
          <w:rFonts w:ascii="Times New Roman" w:eastAsia="SimSun" w:hAnsi="Times New Roman" w:cs="Times New Roman"/>
          <w:sz w:val="24"/>
          <w:szCs w:val="24"/>
        </w:rPr>
        <w:t>specified</w:t>
      </w:r>
      <w:r w:rsidRPr="004317C8">
        <w:rPr>
          <w:rFonts w:ascii="Times New Roman" w:eastAsia="SimSun" w:hAnsi="Times New Roman" w:cs="Times New Roman"/>
          <w:sz w:val="24"/>
          <w:szCs w:val="24"/>
        </w:rPr>
        <w:t xml:space="preserve"> group of </w:t>
      </w:r>
      <w:r w:rsidR="0069117E" w:rsidRPr="004317C8">
        <w:rPr>
          <w:rFonts w:ascii="Times New Roman" w:eastAsia="SimSun" w:hAnsi="Times New Roman" w:cs="Times New Roman"/>
          <w:sz w:val="24"/>
          <w:szCs w:val="24"/>
        </w:rPr>
        <w:t>persons</w:t>
      </w:r>
      <w:r w:rsidR="00274170" w:rsidRPr="004317C8">
        <w:rPr>
          <w:rFonts w:ascii="Times New Roman" w:eastAsia="SimSun" w:hAnsi="Times New Roman" w:cs="Times New Roman"/>
          <w:sz w:val="24"/>
          <w:szCs w:val="24"/>
        </w:rPr>
        <w:t xml:space="preserve"> or world in general</w:t>
      </w:r>
      <w:r w:rsidRPr="004317C8">
        <w:rPr>
          <w:rFonts w:ascii="Times New Roman" w:eastAsia="SimSun" w:hAnsi="Times New Roman" w:cs="Times New Roman"/>
          <w:sz w:val="24"/>
          <w:szCs w:val="24"/>
        </w:rPr>
        <w:t xml:space="preserve"> (</w:t>
      </w:r>
      <w:r w:rsidR="00B4340C" w:rsidRPr="004317C8">
        <w:rPr>
          <w:rFonts w:ascii="Times New Roman" w:hAnsi="Times New Roman" w:cs="Times New Roman"/>
          <w:sz w:val="24"/>
          <w:szCs w:val="24"/>
        </w:rPr>
        <w:t>Pannebakker, 2013</w:t>
      </w:r>
      <w:r w:rsidRPr="004317C8">
        <w:rPr>
          <w:rFonts w:ascii="Times New Roman" w:eastAsia="SimSun" w:hAnsi="Times New Roman" w:cs="Times New Roman"/>
          <w:sz w:val="24"/>
          <w:szCs w:val="24"/>
        </w:rPr>
        <w:t xml:space="preserve">). </w:t>
      </w:r>
      <w:r w:rsidR="00274170" w:rsidRPr="004317C8">
        <w:rPr>
          <w:rFonts w:ascii="Times New Roman" w:eastAsia="SimSun" w:hAnsi="Times New Roman" w:cs="Times New Roman"/>
          <w:sz w:val="24"/>
          <w:szCs w:val="24"/>
        </w:rPr>
        <w:t xml:space="preserve">In this </w:t>
      </w:r>
      <w:r w:rsidR="0069117E" w:rsidRPr="004317C8">
        <w:rPr>
          <w:rFonts w:ascii="Times New Roman" w:eastAsia="SimSun" w:hAnsi="Times New Roman" w:cs="Times New Roman"/>
          <w:sz w:val="24"/>
          <w:szCs w:val="24"/>
        </w:rPr>
        <w:t>case</w:t>
      </w:r>
      <w:r w:rsidR="00274170" w:rsidRPr="004317C8">
        <w:rPr>
          <w:rFonts w:ascii="Times New Roman" w:eastAsia="SimSun" w:hAnsi="Times New Roman" w:cs="Times New Roman"/>
          <w:sz w:val="24"/>
          <w:szCs w:val="24"/>
        </w:rPr>
        <w:t xml:space="preserve">, the company made an open promise to </w:t>
      </w:r>
      <w:r w:rsidR="002F3F8F" w:rsidRPr="004317C8">
        <w:rPr>
          <w:rFonts w:ascii="Times New Roman" w:eastAsia="SimSun" w:hAnsi="Times New Roman" w:cs="Times New Roman"/>
          <w:sz w:val="24"/>
          <w:szCs w:val="24"/>
        </w:rPr>
        <w:t>anyone</w:t>
      </w:r>
      <w:r w:rsidR="00274170" w:rsidRPr="004317C8">
        <w:rPr>
          <w:rFonts w:ascii="Times New Roman" w:eastAsia="SimSun" w:hAnsi="Times New Roman" w:cs="Times New Roman"/>
          <w:sz w:val="24"/>
          <w:szCs w:val="24"/>
        </w:rPr>
        <w:t xml:space="preserve"> willing to take part. For this requirement, it is a legally </w:t>
      </w:r>
      <w:r w:rsidR="0069117E" w:rsidRPr="004317C8">
        <w:rPr>
          <w:rFonts w:ascii="Times New Roman" w:eastAsia="SimSun" w:hAnsi="Times New Roman" w:cs="Times New Roman"/>
          <w:sz w:val="24"/>
          <w:szCs w:val="24"/>
        </w:rPr>
        <w:t>enforceable</w:t>
      </w:r>
      <w:r w:rsidR="00274170" w:rsidRPr="004317C8">
        <w:rPr>
          <w:rFonts w:ascii="Times New Roman" w:eastAsia="SimSun" w:hAnsi="Times New Roman" w:cs="Times New Roman"/>
          <w:sz w:val="24"/>
          <w:szCs w:val="24"/>
        </w:rPr>
        <w:t xml:space="preserve"> offer. Besides, an offer may be made expressly through word of mouth or by conduct (</w:t>
      </w:r>
      <w:r w:rsidR="00B4340C" w:rsidRPr="004317C8">
        <w:rPr>
          <w:rFonts w:ascii="Times New Roman" w:hAnsi="Times New Roman" w:cs="Times New Roman"/>
          <w:sz w:val="24"/>
          <w:szCs w:val="24"/>
        </w:rPr>
        <w:t>Pannebakker, 2013</w:t>
      </w:r>
      <w:r w:rsidR="00274170" w:rsidRPr="004317C8">
        <w:rPr>
          <w:rFonts w:ascii="Times New Roman" w:eastAsia="SimSun" w:hAnsi="Times New Roman" w:cs="Times New Roman"/>
          <w:sz w:val="24"/>
          <w:szCs w:val="24"/>
        </w:rPr>
        <w:t xml:space="preserve">). For this case, the offer was in written and parties willing to take part would read the </w:t>
      </w:r>
      <w:r w:rsidR="0069117E" w:rsidRPr="004317C8">
        <w:rPr>
          <w:rFonts w:ascii="Times New Roman" w:eastAsia="SimSun" w:hAnsi="Times New Roman" w:cs="Times New Roman"/>
          <w:sz w:val="24"/>
          <w:szCs w:val="24"/>
        </w:rPr>
        <w:t>explicit</w:t>
      </w:r>
      <w:r w:rsidR="00274170" w:rsidRPr="004317C8">
        <w:rPr>
          <w:rFonts w:ascii="Times New Roman" w:eastAsia="SimSun" w:hAnsi="Times New Roman" w:cs="Times New Roman"/>
          <w:sz w:val="24"/>
          <w:szCs w:val="24"/>
        </w:rPr>
        <w:t xml:space="preserve"> words on the company website and its social media platforms. Therefore, an offer given via a written form on a website is enforceable</w:t>
      </w:r>
      <w:r w:rsidR="004301C7" w:rsidRPr="004317C8">
        <w:rPr>
          <w:rFonts w:ascii="Times New Roman" w:eastAsia="SimSun" w:hAnsi="Times New Roman" w:cs="Times New Roman"/>
          <w:sz w:val="24"/>
          <w:szCs w:val="24"/>
        </w:rPr>
        <w:t>.</w:t>
      </w:r>
      <w:r w:rsidR="00274170" w:rsidRPr="004317C8">
        <w:rPr>
          <w:rFonts w:ascii="Times New Roman" w:eastAsia="SimSun" w:hAnsi="Times New Roman" w:cs="Times New Roman"/>
          <w:sz w:val="24"/>
          <w:szCs w:val="24"/>
        </w:rPr>
        <w:t xml:space="preserve"> </w:t>
      </w:r>
    </w:p>
    <w:p w:rsidR="00D03D3D" w:rsidRPr="004317C8" w:rsidRDefault="00274170" w:rsidP="004317C8">
      <w:pPr>
        <w:spacing w:line="480" w:lineRule="auto"/>
        <w:ind w:firstLine="720"/>
        <w:rPr>
          <w:rFonts w:ascii="Times New Roman" w:eastAsia="SimSun" w:hAnsi="Times New Roman" w:cs="Times New Roman"/>
          <w:sz w:val="24"/>
          <w:szCs w:val="24"/>
        </w:rPr>
      </w:pPr>
      <w:r w:rsidRPr="004317C8">
        <w:rPr>
          <w:rFonts w:ascii="Times New Roman" w:eastAsia="SimSun" w:hAnsi="Times New Roman" w:cs="Times New Roman"/>
          <w:sz w:val="24"/>
          <w:szCs w:val="24"/>
        </w:rPr>
        <w:t>In further</w:t>
      </w:r>
      <w:r w:rsidR="004301C7" w:rsidRPr="004317C8">
        <w:rPr>
          <w:rFonts w:ascii="Times New Roman" w:eastAsia="SimSun" w:hAnsi="Times New Roman" w:cs="Times New Roman"/>
          <w:sz w:val="24"/>
          <w:szCs w:val="24"/>
        </w:rPr>
        <w:t xml:space="preserve"> </w:t>
      </w:r>
      <w:r w:rsidR="0069117E" w:rsidRPr="004317C8">
        <w:rPr>
          <w:rFonts w:ascii="Times New Roman" w:eastAsia="SimSun" w:hAnsi="Times New Roman" w:cs="Times New Roman"/>
          <w:sz w:val="24"/>
          <w:szCs w:val="24"/>
        </w:rPr>
        <w:t>affirming</w:t>
      </w:r>
      <w:r w:rsidR="004301C7" w:rsidRPr="004317C8">
        <w:rPr>
          <w:rFonts w:ascii="Times New Roman" w:eastAsia="SimSun" w:hAnsi="Times New Roman" w:cs="Times New Roman"/>
          <w:sz w:val="24"/>
          <w:szCs w:val="24"/>
        </w:rPr>
        <w:t xml:space="preserve"> the legality of XYZ </w:t>
      </w:r>
      <w:r w:rsidR="0069117E" w:rsidRPr="004317C8">
        <w:rPr>
          <w:rFonts w:ascii="Times New Roman" w:eastAsia="SimSun" w:hAnsi="Times New Roman" w:cs="Times New Roman"/>
          <w:sz w:val="24"/>
          <w:szCs w:val="24"/>
        </w:rPr>
        <w:t>Medicine’s</w:t>
      </w:r>
      <w:r w:rsidR="004301C7" w:rsidRPr="004317C8">
        <w:rPr>
          <w:rFonts w:ascii="Times New Roman" w:eastAsia="SimSun" w:hAnsi="Times New Roman" w:cs="Times New Roman"/>
          <w:sz w:val="24"/>
          <w:szCs w:val="24"/>
        </w:rPr>
        <w:t xml:space="preserve"> offer, courts often uphold the objective appearance of an offer to protect the offended party. </w:t>
      </w:r>
      <w:r w:rsidRPr="004317C8">
        <w:rPr>
          <w:rFonts w:ascii="Times New Roman" w:eastAsia="SimSun" w:hAnsi="Times New Roman" w:cs="Times New Roman"/>
          <w:sz w:val="24"/>
          <w:szCs w:val="24"/>
        </w:rPr>
        <w:t xml:space="preserve">In </w:t>
      </w:r>
      <w:r w:rsidRPr="004317C8">
        <w:rPr>
          <w:rFonts w:ascii="Times New Roman" w:eastAsia="SimSun" w:hAnsi="Times New Roman" w:cs="Times New Roman"/>
          <w:i/>
          <w:sz w:val="24"/>
          <w:szCs w:val="24"/>
        </w:rPr>
        <w:t>Moran v University College Salford [1993], No 2, 190</w:t>
      </w:r>
      <w:r w:rsidRPr="004317C8">
        <w:rPr>
          <w:rFonts w:ascii="Times New Roman" w:eastAsia="SimSun" w:hAnsi="Times New Roman" w:cs="Times New Roman"/>
          <w:sz w:val="24"/>
          <w:szCs w:val="24"/>
        </w:rPr>
        <w:t xml:space="preserve">, </w:t>
      </w:r>
      <w:r w:rsidR="004301C7" w:rsidRPr="004317C8">
        <w:rPr>
          <w:rFonts w:ascii="Times New Roman" w:eastAsia="SimSun" w:hAnsi="Times New Roman" w:cs="Times New Roman"/>
          <w:sz w:val="24"/>
          <w:szCs w:val="24"/>
        </w:rPr>
        <w:t xml:space="preserve"> Moran was a defendant who had been offered a spot to study but only later the university </w:t>
      </w:r>
      <w:r w:rsidR="0069117E" w:rsidRPr="004317C8">
        <w:rPr>
          <w:rFonts w:ascii="Times New Roman" w:eastAsia="SimSun" w:hAnsi="Times New Roman" w:cs="Times New Roman"/>
          <w:sz w:val="24"/>
          <w:szCs w:val="24"/>
        </w:rPr>
        <w:t>alleged</w:t>
      </w:r>
      <w:r w:rsidR="004301C7" w:rsidRPr="004317C8">
        <w:rPr>
          <w:rFonts w:ascii="Times New Roman" w:eastAsia="SimSun" w:hAnsi="Times New Roman" w:cs="Times New Roman"/>
          <w:sz w:val="24"/>
          <w:szCs w:val="24"/>
        </w:rPr>
        <w:t xml:space="preserve"> a clerical error and denied him the admission (Magrath, 2011). The court of Appeal held that the contract ha</w:t>
      </w:r>
      <w:r w:rsidR="0069117E" w:rsidRPr="004317C8">
        <w:rPr>
          <w:rFonts w:ascii="Times New Roman" w:eastAsia="SimSun" w:hAnsi="Times New Roman" w:cs="Times New Roman"/>
          <w:sz w:val="24"/>
          <w:szCs w:val="24"/>
        </w:rPr>
        <w:t>d</w:t>
      </w:r>
      <w:r w:rsidR="004301C7" w:rsidRPr="004317C8">
        <w:rPr>
          <w:rFonts w:ascii="Times New Roman" w:eastAsia="SimSun" w:hAnsi="Times New Roman" w:cs="Times New Roman"/>
          <w:sz w:val="24"/>
          <w:szCs w:val="24"/>
        </w:rPr>
        <w:t xml:space="preserve"> been </w:t>
      </w:r>
      <w:r w:rsidR="0069117E" w:rsidRPr="004317C8">
        <w:rPr>
          <w:rFonts w:ascii="Times New Roman" w:eastAsia="SimSun" w:hAnsi="Times New Roman" w:cs="Times New Roman"/>
          <w:sz w:val="24"/>
          <w:szCs w:val="24"/>
        </w:rPr>
        <w:t>created</w:t>
      </w:r>
      <w:r w:rsidR="004301C7" w:rsidRPr="004317C8">
        <w:rPr>
          <w:rFonts w:ascii="Times New Roman" w:eastAsia="SimSun" w:hAnsi="Times New Roman" w:cs="Times New Roman"/>
          <w:sz w:val="24"/>
          <w:szCs w:val="24"/>
        </w:rPr>
        <w:t xml:space="preserve"> </w:t>
      </w:r>
      <w:r w:rsidR="0069117E" w:rsidRPr="004317C8">
        <w:rPr>
          <w:rFonts w:ascii="Times New Roman" w:eastAsia="SimSun" w:hAnsi="Times New Roman" w:cs="Times New Roman"/>
          <w:sz w:val="24"/>
          <w:szCs w:val="24"/>
        </w:rPr>
        <w:t>between</w:t>
      </w:r>
      <w:r w:rsidR="004301C7" w:rsidRPr="004317C8">
        <w:rPr>
          <w:rFonts w:ascii="Times New Roman" w:eastAsia="SimSun" w:hAnsi="Times New Roman" w:cs="Times New Roman"/>
          <w:sz w:val="24"/>
          <w:szCs w:val="24"/>
        </w:rPr>
        <w:t xml:space="preserve"> the defendant and the </w:t>
      </w:r>
      <w:r w:rsidR="0069117E" w:rsidRPr="004317C8">
        <w:rPr>
          <w:rFonts w:ascii="Times New Roman" w:eastAsia="SimSun" w:hAnsi="Times New Roman" w:cs="Times New Roman"/>
          <w:sz w:val="24"/>
          <w:szCs w:val="24"/>
        </w:rPr>
        <w:t>university and</w:t>
      </w:r>
      <w:r w:rsidR="004301C7" w:rsidRPr="004317C8">
        <w:rPr>
          <w:rFonts w:ascii="Times New Roman" w:eastAsia="SimSun" w:hAnsi="Times New Roman" w:cs="Times New Roman"/>
          <w:sz w:val="24"/>
          <w:szCs w:val="24"/>
        </w:rPr>
        <w:t xml:space="preserve"> the </w:t>
      </w:r>
      <w:r w:rsidR="0069117E" w:rsidRPr="004317C8">
        <w:rPr>
          <w:rFonts w:ascii="Times New Roman" w:eastAsia="SimSun" w:hAnsi="Times New Roman" w:cs="Times New Roman"/>
          <w:sz w:val="24"/>
          <w:szCs w:val="24"/>
        </w:rPr>
        <w:t>institution’s apparent</w:t>
      </w:r>
      <w:r w:rsidR="004301C7" w:rsidRPr="004317C8">
        <w:rPr>
          <w:rFonts w:ascii="Times New Roman" w:eastAsia="SimSun" w:hAnsi="Times New Roman" w:cs="Times New Roman"/>
          <w:sz w:val="24"/>
          <w:szCs w:val="24"/>
        </w:rPr>
        <w:t xml:space="preserve"> intent was clearly in favor of </w:t>
      </w:r>
      <w:r w:rsidR="0069117E" w:rsidRPr="004317C8">
        <w:rPr>
          <w:rFonts w:ascii="Times New Roman" w:eastAsia="SimSun" w:hAnsi="Times New Roman" w:cs="Times New Roman"/>
          <w:sz w:val="24"/>
          <w:szCs w:val="24"/>
        </w:rPr>
        <w:t>offering Moran</w:t>
      </w:r>
      <w:r w:rsidR="004301C7" w:rsidRPr="004317C8">
        <w:rPr>
          <w:rFonts w:ascii="Times New Roman" w:eastAsia="SimSun" w:hAnsi="Times New Roman" w:cs="Times New Roman"/>
          <w:sz w:val="24"/>
          <w:szCs w:val="24"/>
        </w:rPr>
        <w:t xml:space="preserve"> an </w:t>
      </w:r>
      <w:r w:rsidR="0069117E" w:rsidRPr="004317C8">
        <w:rPr>
          <w:rFonts w:ascii="Times New Roman" w:eastAsia="SimSun" w:hAnsi="Times New Roman" w:cs="Times New Roman"/>
          <w:sz w:val="24"/>
          <w:szCs w:val="24"/>
        </w:rPr>
        <w:t>admission</w:t>
      </w:r>
      <w:r w:rsidR="004301C7" w:rsidRPr="004317C8">
        <w:rPr>
          <w:rFonts w:ascii="Times New Roman" w:eastAsia="SimSun" w:hAnsi="Times New Roman" w:cs="Times New Roman"/>
          <w:sz w:val="24"/>
          <w:szCs w:val="24"/>
        </w:rPr>
        <w:t xml:space="preserve"> to study (Magrath, 2011).  Therefore</w:t>
      </w:r>
      <w:r w:rsidR="0069117E" w:rsidRPr="004317C8">
        <w:rPr>
          <w:rFonts w:ascii="Times New Roman" w:eastAsia="SimSun" w:hAnsi="Times New Roman" w:cs="Times New Roman"/>
          <w:sz w:val="24"/>
          <w:szCs w:val="24"/>
        </w:rPr>
        <w:t>, Moran</w:t>
      </w:r>
      <w:r w:rsidR="004301C7" w:rsidRPr="004317C8">
        <w:rPr>
          <w:rFonts w:ascii="Times New Roman" w:eastAsia="SimSun" w:hAnsi="Times New Roman" w:cs="Times New Roman"/>
          <w:sz w:val="24"/>
          <w:szCs w:val="24"/>
        </w:rPr>
        <w:t xml:space="preserve">   had   acted   reasonably   in   accepting the offer was liable to </w:t>
      </w:r>
      <w:r w:rsidR="0069117E" w:rsidRPr="004317C8">
        <w:rPr>
          <w:rFonts w:ascii="Times New Roman" w:eastAsia="SimSun" w:hAnsi="Times New Roman" w:cs="Times New Roman"/>
          <w:sz w:val="24"/>
          <w:szCs w:val="24"/>
        </w:rPr>
        <w:t>compensation</w:t>
      </w:r>
      <w:r w:rsidR="004301C7" w:rsidRPr="004317C8">
        <w:rPr>
          <w:rFonts w:ascii="Times New Roman" w:eastAsia="SimSun" w:hAnsi="Times New Roman" w:cs="Times New Roman"/>
          <w:sz w:val="24"/>
          <w:szCs w:val="24"/>
        </w:rPr>
        <w:t>. In this case, the offeror (XYZ medicine Ltd) is bound by their words in writing and</w:t>
      </w:r>
      <w:r w:rsidR="006A0AAF" w:rsidRPr="004317C8">
        <w:rPr>
          <w:rFonts w:ascii="Times New Roman" w:eastAsia="SimSun" w:hAnsi="Times New Roman" w:cs="Times New Roman"/>
          <w:sz w:val="24"/>
          <w:szCs w:val="24"/>
        </w:rPr>
        <w:t xml:space="preserve"> </w:t>
      </w:r>
      <w:r w:rsidR="004301C7" w:rsidRPr="004317C8">
        <w:rPr>
          <w:rFonts w:ascii="Times New Roman" w:eastAsia="SimSun" w:hAnsi="Times New Roman" w:cs="Times New Roman"/>
          <w:sz w:val="24"/>
          <w:szCs w:val="24"/>
        </w:rPr>
        <w:t>any third party (</w:t>
      </w:r>
      <w:r w:rsidR="0069117E" w:rsidRPr="004317C8">
        <w:rPr>
          <w:rFonts w:ascii="Times New Roman" w:eastAsia="SimSun" w:hAnsi="Times New Roman" w:cs="Times New Roman"/>
          <w:sz w:val="24"/>
          <w:szCs w:val="24"/>
        </w:rPr>
        <w:t>including</w:t>
      </w:r>
      <w:r w:rsidR="004301C7" w:rsidRPr="004317C8">
        <w:rPr>
          <w:rFonts w:ascii="Times New Roman" w:eastAsia="SimSun" w:hAnsi="Times New Roman" w:cs="Times New Roman"/>
          <w:sz w:val="24"/>
          <w:szCs w:val="24"/>
        </w:rPr>
        <w:t xml:space="preserve"> Mr. Levy)</w:t>
      </w:r>
      <w:r w:rsidR="006A0AAF" w:rsidRPr="004317C8">
        <w:rPr>
          <w:rFonts w:ascii="Times New Roman" w:eastAsia="SimSun" w:hAnsi="Times New Roman" w:cs="Times New Roman"/>
          <w:sz w:val="24"/>
          <w:szCs w:val="24"/>
        </w:rPr>
        <w:t xml:space="preserve"> reasonably</w:t>
      </w:r>
      <w:r w:rsidR="004301C7" w:rsidRPr="004317C8">
        <w:rPr>
          <w:rFonts w:ascii="Times New Roman" w:eastAsia="SimSun" w:hAnsi="Times New Roman" w:cs="Times New Roman"/>
          <w:sz w:val="24"/>
          <w:szCs w:val="24"/>
        </w:rPr>
        <w:t xml:space="preserve"> believed that they were bound to the offeror</w:t>
      </w:r>
      <w:r w:rsidR="006A0AAF" w:rsidRPr="004317C8">
        <w:rPr>
          <w:rFonts w:ascii="Times New Roman" w:eastAsia="SimSun" w:hAnsi="Times New Roman" w:cs="Times New Roman"/>
          <w:sz w:val="24"/>
          <w:szCs w:val="24"/>
        </w:rPr>
        <w:t>s</w:t>
      </w:r>
      <w:r w:rsidR="004301C7" w:rsidRPr="004317C8">
        <w:rPr>
          <w:rFonts w:ascii="Times New Roman" w:eastAsia="SimSun" w:hAnsi="Times New Roman" w:cs="Times New Roman"/>
          <w:sz w:val="24"/>
          <w:szCs w:val="24"/>
        </w:rPr>
        <w:t>’ intention.</w:t>
      </w:r>
    </w:p>
    <w:p w:rsidR="00825DEE" w:rsidRPr="004317C8" w:rsidRDefault="006A0AAF" w:rsidP="004317C8">
      <w:pPr>
        <w:spacing w:line="480" w:lineRule="auto"/>
        <w:ind w:firstLine="720"/>
        <w:rPr>
          <w:rFonts w:ascii="Times New Roman" w:eastAsia="SimSun" w:hAnsi="Times New Roman" w:cs="Times New Roman"/>
          <w:sz w:val="24"/>
          <w:szCs w:val="24"/>
        </w:rPr>
      </w:pPr>
      <w:r w:rsidRPr="004317C8">
        <w:rPr>
          <w:rFonts w:ascii="Times New Roman" w:eastAsia="SimSun" w:hAnsi="Times New Roman" w:cs="Times New Roman"/>
          <w:sz w:val="24"/>
          <w:szCs w:val="24"/>
        </w:rPr>
        <w:lastRenderedPageBreak/>
        <w:t xml:space="preserve">Most importantly, the company’s claim that the internet advertisement was an invitation to treat is not true and Mr. Levy can argue that it was indeed an offer and created a contractual relationship between the company and </w:t>
      </w:r>
      <w:r w:rsidR="0069117E" w:rsidRPr="004317C8">
        <w:rPr>
          <w:rFonts w:ascii="Times New Roman" w:eastAsia="SimSun" w:hAnsi="Times New Roman" w:cs="Times New Roman"/>
          <w:sz w:val="24"/>
          <w:szCs w:val="24"/>
        </w:rPr>
        <w:t>participants</w:t>
      </w:r>
      <w:r w:rsidRPr="004317C8">
        <w:rPr>
          <w:rFonts w:ascii="Times New Roman" w:eastAsia="SimSun" w:hAnsi="Times New Roman" w:cs="Times New Roman"/>
          <w:sz w:val="24"/>
          <w:szCs w:val="24"/>
        </w:rPr>
        <w:t>.</w:t>
      </w:r>
      <w:r w:rsidR="003772F7" w:rsidRPr="004317C8">
        <w:rPr>
          <w:rFonts w:ascii="Times New Roman" w:eastAsia="SimSun" w:hAnsi="Times New Roman" w:cs="Times New Roman"/>
          <w:sz w:val="24"/>
          <w:szCs w:val="24"/>
        </w:rPr>
        <w:t xml:space="preserve"> While an offer is when a party shows willingness to enter into a binding contract, an invitation to treat is just provision or supply of information to tempt a party into </w:t>
      </w:r>
      <w:r w:rsidR="0069117E" w:rsidRPr="004317C8">
        <w:rPr>
          <w:rFonts w:ascii="Times New Roman" w:eastAsia="SimSun" w:hAnsi="Times New Roman" w:cs="Times New Roman"/>
          <w:sz w:val="24"/>
          <w:szCs w:val="24"/>
        </w:rPr>
        <w:t>making</w:t>
      </w:r>
      <w:r w:rsidRPr="004317C8">
        <w:rPr>
          <w:rFonts w:ascii="Times New Roman" w:eastAsia="SimSun" w:hAnsi="Times New Roman" w:cs="Times New Roman"/>
          <w:sz w:val="24"/>
          <w:szCs w:val="24"/>
        </w:rPr>
        <w:t xml:space="preserve"> </w:t>
      </w:r>
      <w:r w:rsidR="003772F7" w:rsidRPr="004317C8">
        <w:rPr>
          <w:rFonts w:ascii="Times New Roman" w:eastAsia="SimSun" w:hAnsi="Times New Roman" w:cs="Times New Roman"/>
          <w:sz w:val="24"/>
          <w:szCs w:val="24"/>
        </w:rPr>
        <w:t xml:space="preserve">an offer. Cases like </w:t>
      </w:r>
      <w:r w:rsidR="003772F7" w:rsidRPr="004317C8">
        <w:rPr>
          <w:rFonts w:ascii="Times New Roman" w:eastAsia="SimSun" w:hAnsi="Times New Roman" w:cs="Times New Roman"/>
          <w:i/>
          <w:sz w:val="24"/>
          <w:szCs w:val="24"/>
        </w:rPr>
        <w:t xml:space="preserve">Harvey v Facey [1893] A.C 552 </w:t>
      </w:r>
      <w:r w:rsidR="003772F7" w:rsidRPr="004317C8">
        <w:rPr>
          <w:rFonts w:ascii="Times New Roman" w:eastAsia="SimSun" w:hAnsi="Times New Roman" w:cs="Times New Roman"/>
          <w:sz w:val="24"/>
          <w:szCs w:val="24"/>
        </w:rPr>
        <w:t xml:space="preserve">helped provide a </w:t>
      </w:r>
      <w:r w:rsidR="0069117E" w:rsidRPr="004317C8">
        <w:rPr>
          <w:rFonts w:ascii="Times New Roman" w:eastAsia="SimSun" w:hAnsi="Times New Roman" w:cs="Times New Roman"/>
          <w:sz w:val="24"/>
          <w:szCs w:val="24"/>
        </w:rPr>
        <w:t>distinction</w:t>
      </w:r>
      <w:r w:rsidR="003772F7" w:rsidRPr="004317C8">
        <w:rPr>
          <w:rFonts w:ascii="Times New Roman" w:eastAsia="SimSun" w:hAnsi="Times New Roman" w:cs="Times New Roman"/>
          <w:sz w:val="24"/>
          <w:szCs w:val="24"/>
        </w:rPr>
        <w:t xml:space="preserve"> between an </w:t>
      </w:r>
      <w:r w:rsidR="0069117E" w:rsidRPr="004317C8">
        <w:rPr>
          <w:rFonts w:ascii="Times New Roman" w:eastAsia="SimSun" w:hAnsi="Times New Roman" w:cs="Times New Roman"/>
          <w:sz w:val="24"/>
          <w:szCs w:val="24"/>
        </w:rPr>
        <w:t>invitation</w:t>
      </w:r>
      <w:r w:rsidR="003772F7" w:rsidRPr="004317C8">
        <w:rPr>
          <w:rFonts w:ascii="Times New Roman" w:eastAsia="SimSun" w:hAnsi="Times New Roman" w:cs="Times New Roman"/>
          <w:sz w:val="24"/>
          <w:szCs w:val="24"/>
        </w:rPr>
        <w:t xml:space="preserve"> to treat </w:t>
      </w:r>
      <w:r w:rsidR="0069117E" w:rsidRPr="004317C8">
        <w:rPr>
          <w:rFonts w:ascii="Times New Roman" w:eastAsia="SimSun" w:hAnsi="Times New Roman" w:cs="Times New Roman"/>
          <w:sz w:val="24"/>
          <w:szCs w:val="24"/>
        </w:rPr>
        <w:t>and an offer</w:t>
      </w:r>
      <w:r w:rsidR="003772F7" w:rsidRPr="004317C8">
        <w:rPr>
          <w:rFonts w:ascii="Times New Roman" w:eastAsia="SimSun" w:hAnsi="Times New Roman" w:cs="Times New Roman"/>
          <w:sz w:val="24"/>
          <w:szCs w:val="24"/>
        </w:rPr>
        <w:t xml:space="preserve">. </w:t>
      </w:r>
      <w:r w:rsidR="002F3F8F" w:rsidRPr="004317C8">
        <w:rPr>
          <w:rFonts w:ascii="Times New Roman" w:eastAsia="SimSun" w:hAnsi="Times New Roman" w:cs="Times New Roman"/>
          <w:sz w:val="24"/>
          <w:szCs w:val="24"/>
        </w:rPr>
        <w:t xml:space="preserve"> </w:t>
      </w:r>
      <w:r w:rsidR="0069117E" w:rsidRPr="004317C8">
        <w:rPr>
          <w:rFonts w:ascii="Times New Roman" w:eastAsia="SimSun" w:hAnsi="Times New Roman" w:cs="Times New Roman"/>
          <w:sz w:val="24"/>
          <w:szCs w:val="24"/>
        </w:rPr>
        <w:t>Nevertheless, a</w:t>
      </w:r>
      <w:r w:rsidR="003772F7" w:rsidRPr="004317C8">
        <w:rPr>
          <w:rFonts w:ascii="Times New Roman" w:eastAsia="SimSun" w:hAnsi="Times New Roman" w:cs="Times New Roman"/>
          <w:sz w:val="24"/>
          <w:szCs w:val="24"/>
        </w:rPr>
        <w:t xml:space="preserve"> more precise and relevant case to Mr. Levy’s </w:t>
      </w:r>
      <w:r w:rsidR="0069117E" w:rsidRPr="004317C8">
        <w:rPr>
          <w:rFonts w:ascii="Times New Roman" w:eastAsia="SimSun" w:hAnsi="Times New Roman" w:cs="Times New Roman"/>
          <w:sz w:val="24"/>
          <w:szCs w:val="24"/>
        </w:rPr>
        <w:t>argument</w:t>
      </w:r>
      <w:r w:rsidR="003772F7" w:rsidRPr="004317C8">
        <w:rPr>
          <w:rFonts w:ascii="Times New Roman" w:eastAsia="SimSun" w:hAnsi="Times New Roman" w:cs="Times New Roman"/>
          <w:sz w:val="24"/>
          <w:szCs w:val="24"/>
        </w:rPr>
        <w:t xml:space="preserve"> is </w:t>
      </w:r>
      <w:r w:rsidR="003772F7" w:rsidRPr="004317C8">
        <w:rPr>
          <w:rFonts w:ascii="Times New Roman" w:hAnsi="Times New Roman" w:cs="Times New Roman"/>
          <w:i/>
          <w:iCs/>
          <w:sz w:val="24"/>
          <w:szCs w:val="24"/>
        </w:rPr>
        <w:t xml:space="preserve">Carlill v Carbolic Smoke Ball Company </w:t>
      </w:r>
      <w:r w:rsidR="003772F7" w:rsidRPr="004317C8">
        <w:rPr>
          <w:rFonts w:ascii="Times New Roman" w:hAnsi="Times New Roman" w:cs="Times New Roman"/>
          <w:i/>
          <w:sz w:val="24"/>
          <w:szCs w:val="24"/>
        </w:rPr>
        <w:t>[1893] 2 QB 256</w:t>
      </w:r>
      <w:r w:rsidR="003772F7" w:rsidRPr="004317C8">
        <w:rPr>
          <w:rFonts w:ascii="Times New Roman" w:eastAsia="SimSun" w:hAnsi="Times New Roman" w:cs="Times New Roman"/>
          <w:i/>
          <w:sz w:val="24"/>
          <w:szCs w:val="24"/>
        </w:rPr>
        <w:t xml:space="preserve">. </w:t>
      </w:r>
      <w:r w:rsidR="003772F7" w:rsidRPr="004317C8">
        <w:rPr>
          <w:rFonts w:ascii="Times New Roman" w:eastAsia="SimSun" w:hAnsi="Times New Roman" w:cs="Times New Roman"/>
          <w:sz w:val="24"/>
          <w:szCs w:val="24"/>
        </w:rPr>
        <w:t>In this case a medical company advertised a novel drug (carbonic smoke ball</w:t>
      </w:r>
      <w:r w:rsidR="0069117E" w:rsidRPr="004317C8">
        <w:rPr>
          <w:rFonts w:ascii="Times New Roman" w:eastAsia="SimSun" w:hAnsi="Times New Roman" w:cs="Times New Roman"/>
          <w:sz w:val="24"/>
          <w:szCs w:val="24"/>
        </w:rPr>
        <w:t>) that</w:t>
      </w:r>
      <w:r w:rsidR="003772F7" w:rsidRPr="004317C8">
        <w:rPr>
          <w:rFonts w:ascii="Times New Roman" w:eastAsia="SimSun" w:hAnsi="Times New Roman" w:cs="Times New Roman"/>
          <w:sz w:val="24"/>
          <w:szCs w:val="24"/>
        </w:rPr>
        <w:t xml:space="preserve"> would cure flu and provided that if it did not, purchasers would </w:t>
      </w:r>
      <w:r w:rsidR="0069117E" w:rsidRPr="004317C8">
        <w:rPr>
          <w:rFonts w:ascii="Times New Roman" w:eastAsia="SimSun" w:hAnsi="Times New Roman" w:cs="Times New Roman"/>
          <w:sz w:val="24"/>
          <w:szCs w:val="24"/>
        </w:rPr>
        <w:t>receive</w:t>
      </w:r>
      <w:r w:rsidR="003772F7" w:rsidRPr="004317C8">
        <w:rPr>
          <w:rFonts w:ascii="Times New Roman" w:eastAsia="SimSun" w:hAnsi="Times New Roman" w:cs="Times New Roman"/>
          <w:sz w:val="24"/>
          <w:szCs w:val="24"/>
        </w:rPr>
        <w:t xml:space="preserve"> </w:t>
      </w:r>
      <w:r w:rsidR="003772F7" w:rsidRPr="004317C8">
        <w:rPr>
          <w:rFonts w:ascii="Times New Roman" w:hAnsi="Times New Roman" w:cs="Times New Roman"/>
          <w:sz w:val="24"/>
          <w:szCs w:val="24"/>
        </w:rPr>
        <w:t>£1</w:t>
      </w:r>
      <w:r w:rsidR="0069117E" w:rsidRPr="004317C8">
        <w:rPr>
          <w:rFonts w:ascii="Times New Roman" w:hAnsi="Times New Roman" w:cs="Times New Roman"/>
          <w:sz w:val="24"/>
          <w:szCs w:val="24"/>
        </w:rPr>
        <w:t>,0</w:t>
      </w:r>
      <w:r w:rsidR="003772F7" w:rsidRPr="004317C8">
        <w:rPr>
          <w:rFonts w:ascii="Times New Roman" w:hAnsi="Times New Roman" w:cs="Times New Roman"/>
          <w:sz w:val="24"/>
          <w:szCs w:val="24"/>
        </w:rPr>
        <w:t>00 in form of a reward</w:t>
      </w:r>
      <w:r w:rsidR="003772F7" w:rsidRPr="004317C8">
        <w:rPr>
          <w:rFonts w:ascii="Times New Roman" w:eastAsia="SimSun" w:hAnsi="Times New Roman" w:cs="Times New Roman"/>
          <w:sz w:val="24"/>
          <w:szCs w:val="24"/>
        </w:rPr>
        <w:t xml:space="preserve">. Upon </w:t>
      </w:r>
      <w:r w:rsidR="0069117E" w:rsidRPr="004317C8">
        <w:rPr>
          <w:rFonts w:ascii="Times New Roman" w:eastAsia="SimSun" w:hAnsi="Times New Roman" w:cs="Times New Roman"/>
          <w:sz w:val="24"/>
          <w:szCs w:val="24"/>
        </w:rPr>
        <w:t xml:space="preserve">being sued, the firm maintained </w:t>
      </w:r>
      <w:r w:rsidR="003772F7" w:rsidRPr="004317C8">
        <w:rPr>
          <w:rFonts w:ascii="Times New Roman" w:eastAsia="SimSun" w:hAnsi="Times New Roman" w:cs="Times New Roman"/>
          <w:sz w:val="24"/>
          <w:szCs w:val="24"/>
        </w:rPr>
        <w:t>that the advert would not be t</w:t>
      </w:r>
      <w:r w:rsidR="0069117E" w:rsidRPr="004317C8">
        <w:rPr>
          <w:rFonts w:ascii="Times New Roman" w:eastAsia="SimSun" w:hAnsi="Times New Roman" w:cs="Times New Roman"/>
          <w:sz w:val="24"/>
          <w:szCs w:val="24"/>
        </w:rPr>
        <w:t>aken as an offer (legally enforceable) since</w:t>
      </w:r>
      <w:r w:rsidR="003772F7" w:rsidRPr="004317C8">
        <w:rPr>
          <w:rFonts w:ascii="Times New Roman" w:eastAsia="SimSun" w:hAnsi="Times New Roman" w:cs="Times New Roman"/>
          <w:sz w:val="24"/>
          <w:szCs w:val="24"/>
        </w:rPr>
        <w:t xml:space="preserve"> it only amounted to an invitation </w:t>
      </w:r>
      <w:r w:rsidR="0069117E" w:rsidRPr="004317C8">
        <w:rPr>
          <w:rFonts w:ascii="Times New Roman" w:eastAsia="SimSun" w:hAnsi="Times New Roman" w:cs="Times New Roman"/>
          <w:sz w:val="24"/>
          <w:szCs w:val="24"/>
        </w:rPr>
        <w:t>to treat</w:t>
      </w:r>
      <w:r w:rsidR="00D26FA6" w:rsidRPr="004317C8">
        <w:rPr>
          <w:rFonts w:ascii="Times New Roman" w:eastAsia="SimSun" w:hAnsi="Times New Roman" w:cs="Times New Roman"/>
          <w:sz w:val="24"/>
          <w:szCs w:val="24"/>
        </w:rPr>
        <w:t>, gimmick</w:t>
      </w:r>
      <w:r w:rsidR="0069117E" w:rsidRPr="004317C8">
        <w:rPr>
          <w:rFonts w:ascii="Times New Roman" w:eastAsia="SimSun" w:hAnsi="Times New Roman" w:cs="Times New Roman"/>
          <w:sz w:val="24"/>
          <w:szCs w:val="24"/>
        </w:rPr>
        <w:t xml:space="preserve"> or business strategy. The Court of Appeal ruled that the advertisement was actually an offer and the buyers were </w:t>
      </w:r>
      <w:r w:rsidR="00D26FA6" w:rsidRPr="004317C8">
        <w:rPr>
          <w:rFonts w:ascii="Times New Roman" w:eastAsia="SimSun" w:hAnsi="Times New Roman" w:cs="Times New Roman"/>
          <w:sz w:val="24"/>
          <w:szCs w:val="24"/>
        </w:rPr>
        <w:t>bound</w:t>
      </w:r>
      <w:r w:rsidR="0069117E" w:rsidRPr="004317C8">
        <w:rPr>
          <w:rFonts w:ascii="Times New Roman" w:eastAsia="SimSun" w:hAnsi="Times New Roman" w:cs="Times New Roman"/>
          <w:sz w:val="24"/>
          <w:szCs w:val="24"/>
        </w:rPr>
        <w:t xml:space="preserve"> to the intention which was inform of a statement that </w:t>
      </w:r>
      <w:r w:rsidR="0069117E" w:rsidRPr="004317C8">
        <w:rPr>
          <w:rFonts w:ascii="Times New Roman" w:hAnsi="Times New Roman" w:cs="Times New Roman"/>
          <w:sz w:val="24"/>
          <w:szCs w:val="24"/>
        </w:rPr>
        <w:t xml:space="preserve">£1,000 </w:t>
      </w:r>
      <w:r w:rsidR="0069117E" w:rsidRPr="004317C8">
        <w:rPr>
          <w:rFonts w:ascii="Times New Roman" w:eastAsia="SimSun" w:hAnsi="Times New Roman" w:cs="Times New Roman"/>
          <w:sz w:val="24"/>
          <w:szCs w:val="24"/>
        </w:rPr>
        <w:t>would be deposited into their account</w:t>
      </w:r>
      <w:r w:rsidR="004317C8" w:rsidRPr="004317C8">
        <w:rPr>
          <w:rFonts w:ascii="Times New Roman" w:eastAsia="SimSun" w:hAnsi="Times New Roman" w:cs="Times New Roman"/>
          <w:sz w:val="24"/>
          <w:szCs w:val="24"/>
        </w:rPr>
        <w:t>s</w:t>
      </w:r>
      <w:r w:rsidR="0069117E" w:rsidRPr="004317C8">
        <w:rPr>
          <w:rFonts w:ascii="Times New Roman" w:eastAsia="SimSun" w:hAnsi="Times New Roman" w:cs="Times New Roman"/>
          <w:sz w:val="24"/>
          <w:szCs w:val="24"/>
        </w:rPr>
        <w:t xml:space="preserve"> as a show of their sincerity (</w:t>
      </w:r>
      <w:r w:rsidR="00B4340C" w:rsidRPr="004317C8">
        <w:rPr>
          <w:rFonts w:ascii="Times New Roman" w:eastAsia="SimSun" w:hAnsi="Times New Roman" w:cs="Times New Roman"/>
          <w:sz w:val="24"/>
          <w:szCs w:val="24"/>
        </w:rPr>
        <w:t>Allen and Overy, 2016</w:t>
      </w:r>
      <w:r w:rsidR="0069117E" w:rsidRPr="004317C8">
        <w:rPr>
          <w:rFonts w:ascii="Times New Roman" w:eastAsia="SimSun" w:hAnsi="Times New Roman" w:cs="Times New Roman"/>
          <w:sz w:val="24"/>
          <w:szCs w:val="24"/>
        </w:rPr>
        <w:t xml:space="preserve">). </w:t>
      </w:r>
    </w:p>
    <w:p w:rsidR="006A0AAF" w:rsidRPr="004317C8" w:rsidRDefault="0069117E" w:rsidP="004317C8">
      <w:pPr>
        <w:spacing w:line="480" w:lineRule="auto"/>
        <w:ind w:firstLine="720"/>
        <w:rPr>
          <w:rFonts w:ascii="Times New Roman" w:eastAsia="SimSun" w:hAnsi="Times New Roman" w:cs="Times New Roman"/>
          <w:sz w:val="24"/>
          <w:szCs w:val="24"/>
        </w:rPr>
      </w:pPr>
      <w:r w:rsidRPr="004317C8">
        <w:rPr>
          <w:rFonts w:ascii="Times New Roman" w:eastAsia="SimSun" w:hAnsi="Times New Roman" w:cs="Times New Roman"/>
          <w:sz w:val="24"/>
          <w:szCs w:val="24"/>
        </w:rPr>
        <w:t>In a similar fashion, Mr. Levy was bound to</w:t>
      </w:r>
      <w:r w:rsidR="00D26FA6" w:rsidRPr="004317C8">
        <w:rPr>
          <w:rFonts w:ascii="Times New Roman" w:eastAsia="SimSun" w:hAnsi="Times New Roman" w:cs="Times New Roman"/>
          <w:sz w:val="24"/>
          <w:szCs w:val="24"/>
        </w:rPr>
        <w:t xml:space="preserve"> the promise (offer)</w:t>
      </w:r>
      <w:r w:rsidRPr="004317C8">
        <w:rPr>
          <w:rFonts w:ascii="Times New Roman" w:eastAsia="SimSun" w:hAnsi="Times New Roman" w:cs="Times New Roman"/>
          <w:sz w:val="24"/>
          <w:szCs w:val="24"/>
        </w:rPr>
        <w:t xml:space="preserve"> by XYZ Medicine and</w:t>
      </w:r>
      <w:r w:rsidR="00D26FA6" w:rsidRPr="004317C8">
        <w:rPr>
          <w:rFonts w:ascii="Times New Roman" w:eastAsia="SimSun" w:hAnsi="Times New Roman" w:cs="Times New Roman"/>
          <w:sz w:val="24"/>
          <w:szCs w:val="24"/>
        </w:rPr>
        <w:t xml:space="preserve"> the promisor’s intention</w:t>
      </w:r>
      <w:r w:rsidRPr="004317C8">
        <w:rPr>
          <w:rFonts w:ascii="Times New Roman" w:eastAsia="SimSun" w:hAnsi="Times New Roman" w:cs="Times New Roman"/>
          <w:sz w:val="24"/>
          <w:szCs w:val="24"/>
        </w:rPr>
        <w:t xml:space="preserve"> </w:t>
      </w:r>
      <w:r w:rsidR="00D26FA6" w:rsidRPr="004317C8">
        <w:rPr>
          <w:rFonts w:ascii="Times New Roman" w:eastAsia="SimSun" w:hAnsi="Times New Roman" w:cs="Times New Roman"/>
          <w:sz w:val="24"/>
          <w:szCs w:val="24"/>
        </w:rPr>
        <w:t>was</w:t>
      </w:r>
      <w:r w:rsidRPr="004317C8">
        <w:rPr>
          <w:rFonts w:ascii="Times New Roman" w:eastAsia="SimSun" w:hAnsi="Times New Roman" w:cs="Times New Roman"/>
          <w:sz w:val="24"/>
          <w:szCs w:val="24"/>
        </w:rPr>
        <w:t xml:space="preserve"> inferred by the decision to receive £6,000 in reward. Therefore, in the realization of facts explained above, the written advert on the website and social media was more than a strategy or invitation to treat</w:t>
      </w:r>
      <w:r w:rsidR="00D26FA6" w:rsidRPr="004317C8">
        <w:rPr>
          <w:rFonts w:ascii="Times New Roman" w:eastAsia="SimSun" w:hAnsi="Times New Roman" w:cs="Times New Roman"/>
          <w:sz w:val="24"/>
          <w:szCs w:val="24"/>
        </w:rPr>
        <w:t xml:space="preserve"> but a legally binding offer. In turn, </w:t>
      </w:r>
      <w:r w:rsidRPr="004317C8">
        <w:rPr>
          <w:rFonts w:ascii="Times New Roman" w:eastAsia="SimSun" w:hAnsi="Times New Roman" w:cs="Times New Roman"/>
          <w:sz w:val="24"/>
          <w:szCs w:val="24"/>
        </w:rPr>
        <w:t xml:space="preserve">Mr. Levy is justified in suing the firm for the reward. This </w:t>
      </w:r>
      <w:r w:rsidR="002F3F8F" w:rsidRPr="004317C8">
        <w:rPr>
          <w:rFonts w:ascii="Times New Roman" w:eastAsia="SimSun" w:hAnsi="Times New Roman" w:cs="Times New Roman"/>
          <w:sz w:val="24"/>
          <w:szCs w:val="24"/>
        </w:rPr>
        <w:t>‘reward’ situation form</w:t>
      </w:r>
      <w:r w:rsidR="00BD4EA9" w:rsidRPr="004317C8">
        <w:rPr>
          <w:rFonts w:ascii="Times New Roman" w:eastAsia="SimSun" w:hAnsi="Times New Roman" w:cs="Times New Roman"/>
          <w:sz w:val="24"/>
          <w:szCs w:val="24"/>
        </w:rPr>
        <w:t>s</w:t>
      </w:r>
      <w:r w:rsidRPr="004317C8">
        <w:rPr>
          <w:rFonts w:ascii="Times New Roman" w:eastAsia="SimSun" w:hAnsi="Times New Roman" w:cs="Times New Roman"/>
          <w:sz w:val="24"/>
          <w:szCs w:val="24"/>
        </w:rPr>
        <w:t xml:space="preserve"> an example of a unilateral contract</w:t>
      </w:r>
      <w:r w:rsidR="004A29A2" w:rsidRPr="004317C8">
        <w:rPr>
          <w:rFonts w:ascii="Times New Roman" w:eastAsia="SimSun" w:hAnsi="Times New Roman" w:cs="Times New Roman"/>
          <w:sz w:val="24"/>
          <w:szCs w:val="24"/>
        </w:rPr>
        <w:t xml:space="preserve">. In </w:t>
      </w:r>
      <w:r w:rsidR="00825DEE" w:rsidRPr="004317C8">
        <w:rPr>
          <w:rFonts w:ascii="Times New Roman" w:hAnsi="Times New Roman" w:cs="Times New Roman"/>
          <w:i/>
          <w:iCs/>
          <w:sz w:val="24"/>
          <w:szCs w:val="24"/>
        </w:rPr>
        <w:t xml:space="preserve">Kologziej V. Mason </w:t>
      </w:r>
      <w:r w:rsidR="004A29A2" w:rsidRPr="004317C8">
        <w:rPr>
          <w:rFonts w:ascii="Times New Roman" w:hAnsi="Times New Roman" w:cs="Times New Roman"/>
          <w:i/>
          <w:iCs/>
          <w:sz w:val="24"/>
          <w:szCs w:val="24"/>
        </w:rPr>
        <w:t xml:space="preserve">[2014] </w:t>
      </w:r>
      <w:r w:rsidR="004A29A2" w:rsidRPr="004317C8">
        <w:rPr>
          <w:rFonts w:ascii="Times New Roman" w:hAnsi="Times New Roman" w:cs="Times New Roman"/>
          <w:i/>
          <w:sz w:val="24"/>
          <w:szCs w:val="24"/>
        </w:rPr>
        <w:t>774 F.3d 736 at n.3</w:t>
      </w:r>
      <w:r w:rsidR="004A29A2" w:rsidRPr="004317C8">
        <w:rPr>
          <w:rFonts w:ascii="Times New Roman" w:hAnsi="Times New Roman" w:cs="Times New Roman"/>
          <w:sz w:val="24"/>
          <w:szCs w:val="24"/>
        </w:rPr>
        <w:t xml:space="preserve"> it was held that “While most contracts are bilateral, with promises exchanged between two parties, a unilateral contract is, as the name implies, one-sided—one party promises to do something in exchange for performance (an act, forbearance, or conduct producing a certain result)” (</w:t>
      </w:r>
      <w:r w:rsidR="00E26C0F" w:rsidRPr="004317C8">
        <w:rPr>
          <w:rFonts w:ascii="Times New Roman" w:hAnsi="Times New Roman" w:cs="Times New Roman"/>
          <w:sz w:val="24"/>
          <w:szCs w:val="24"/>
        </w:rPr>
        <w:t>Law Shelf, 2021</w:t>
      </w:r>
      <w:r w:rsidR="004A29A2" w:rsidRPr="004317C8">
        <w:rPr>
          <w:rFonts w:ascii="Times New Roman" w:hAnsi="Times New Roman" w:cs="Times New Roman"/>
          <w:sz w:val="24"/>
          <w:szCs w:val="24"/>
        </w:rPr>
        <w:t xml:space="preserve">). Therefore, XYZ </w:t>
      </w:r>
      <w:r w:rsidR="004A29A2" w:rsidRPr="004317C8">
        <w:rPr>
          <w:rFonts w:ascii="Times New Roman" w:hAnsi="Times New Roman" w:cs="Times New Roman"/>
          <w:sz w:val="24"/>
          <w:szCs w:val="24"/>
        </w:rPr>
        <w:lastRenderedPageBreak/>
        <w:t xml:space="preserve">as a promisor made a legally </w:t>
      </w:r>
      <w:r w:rsidR="00B4340C" w:rsidRPr="004317C8">
        <w:rPr>
          <w:rFonts w:ascii="Times New Roman" w:hAnsi="Times New Roman" w:cs="Times New Roman"/>
          <w:sz w:val="24"/>
          <w:szCs w:val="24"/>
        </w:rPr>
        <w:t>binding</w:t>
      </w:r>
      <w:r w:rsidR="004A29A2" w:rsidRPr="004317C8">
        <w:rPr>
          <w:rFonts w:ascii="Times New Roman" w:hAnsi="Times New Roman" w:cs="Times New Roman"/>
          <w:sz w:val="24"/>
          <w:szCs w:val="24"/>
        </w:rPr>
        <w:t xml:space="preserve"> offer and since Mr. Levy relied on it with inference to an intention, he is legally bound to receive the monetary reward </w:t>
      </w:r>
      <w:r w:rsidR="00B4340C" w:rsidRPr="004317C8">
        <w:rPr>
          <w:rFonts w:ascii="Times New Roman" w:hAnsi="Times New Roman" w:cs="Times New Roman"/>
          <w:sz w:val="24"/>
          <w:szCs w:val="24"/>
        </w:rPr>
        <w:t>prescribed</w:t>
      </w:r>
      <w:r w:rsidR="004A29A2" w:rsidRPr="004317C8">
        <w:rPr>
          <w:rFonts w:ascii="Times New Roman" w:hAnsi="Times New Roman" w:cs="Times New Roman"/>
          <w:sz w:val="24"/>
          <w:szCs w:val="24"/>
        </w:rPr>
        <w:t xml:space="preserve"> by the promisor in the offer</w:t>
      </w:r>
      <w:r w:rsidR="002F3F8F" w:rsidRPr="004317C8">
        <w:rPr>
          <w:rFonts w:ascii="Times New Roman" w:eastAsia="SimSun" w:hAnsi="Times New Roman" w:cs="Times New Roman"/>
          <w:sz w:val="24"/>
          <w:szCs w:val="24"/>
        </w:rPr>
        <w:t xml:space="preserve">. </w:t>
      </w:r>
    </w:p>
    <w:p w:rsidR="002F3F8F" w:rsidRPr="004317C8" w:rsidRDefault="002F3F8F" w:rsidP="004317C8">
      <w:pPr>
        <w:spacing w:line="480" w:lineRule="auto"/>
        <w:rPr>
          <w:rFonts w:ascii="Times New Roman" w:eastAsia="SimSun" w:hAnsi="Times New Roman" w:cs="Times New Roman"/>
          <w:sz w:val="24"/>
          <w:szCs w:val="24"/>
        </w:rPr>
      </w:pPr>
    </w:p>
    <w:p w:rsidR="002F3F8F" w:rsidRPr="004317C8" w:rsidRDefault="002F3F8F" w:rsidP="004317C8">
      <w:pPr>
        <w:pStyle w:val="Heading2"/>
        <w:numPr>
          <w:ilvl w:val="1"/>
          <w:numId w:val="4"/>
        </w:numPr>
        <w:spacing w:line="480" w:lineRule="auto"/>
        <w:rPr>
          <w:rFonts w:ascii="Times New Roman" w:eastAsia="SimSun" w:hAnsi="Times New Roman" w:cs="Times New Roman"/>
          <w:b/>
          <w:color w:val="auto"/>
          <w:sz w:val="24"/>
          <w:szCs w:val="24"/>
        </w:rPr>
      </w:pPr>
      <w:r w:rsidRPr="004317C8">
        <w:rPr>
          <w:rFonts w:ascii="Times New Roman" w:eastAsia="SimSun" w:hAnsi="Times New Roman" w:cs="Times New Roman"/>
          <w:b/>
          <w:color w:val="auto"/>
          <w:sz w:val="24"/>
          <w:szCs w:val="24"/>
        </w:rPr>
        <w:t>Analysis of Intention in Family &amp; Social Gatherings</w:t>
      </w:r>
    </w:p>
    <w:p w:rsidR="002F3F8F" w:rsidRPr="004317C8" w:rsidRDefault="00B4340C" w:rsidP="004317C8">
      <w:pPr>
        <w:spacing w:line="480" w:lineRule="auto"/>
        <w:ind w:firstLine="720"/>
        <w:rPr>
          <w:rFonts w:ascii="Times New Roman" w:hAnsi="Times New Roman" w:cs="Times New Roman"/>
          <w:sz w:val="24"/>
          <w:szCs w:val="24"/>
        </w:rPr>
      </w:pPr>
      <w:r w:rsidRPr="004317C8">
        <w:rPr>
          <w:rFonts w:ascii="Times New Roman" w:hAnsi="Times New Roman" w:cs="Times New Roman"/>
          <w:sz w:val="24"/>
          <w:szCs w:val="24"/>
        </w:rPr>
        <w:t xml:space="preserve">As one of the key perquisites in the </w:t>
      </w:r>
      <w:r w:rsidR="00E673BA" w:rsidRPr="004317C8">
        <w:rPr>
          <w:rFonts w:ascii="Times New Roman" w:hAnsi="Times New Roman" w:cs="Times New Roman"/>
          <w:sz w:val="24"/>
          <w:szCs w:val="24"/>
        </w:rPr>
        <w:t>contract</w:t>
      </w:r>
      <w:r w:rsidRPr="004317C8">
        <w:rPr>
          <w:rFonts w:ascii="Times New Roman" w:hAnsi="Times New Roman" w:cs="Times New Roman"/>
          <w:sz w:val="24"/>
          <w:szCs w:val="24"/>
        </w:rPr>
        <w:t xml:space="preserve"> law, contractual intention is of vital </w:t>
      </w:r>
      <w:r w:rsidR="00E673BA" w:rsidRPr="004317C8">
        <w:rPr>
          <w:rFonts w:ascii="Times New Roman" w:hAnsi="Times New Roman" w:cs="Times New Roman"/>
          <w:sz w:val="24"/>
          <w:szCs w:val="24"/>
        </w:rPr>
        <w:t>importance</w:t>
      </w:r>
      <w:r w:rsidRPr="004317C8">
        <w:rPr>
          <w:rFonts w:ascii="Times New Roman" w:hAnsi="Times New Roman" w:cs="Times New Roman"/>
          <w:sz w:val="24"/>
          <w:szCs w:val="24"/>
        </w:rPr>
        <w:t xml:space="preserve"> to make a contract legally </w:t>
      </w:r>
      <w:r w:rsidR="00E673BA" w:rsidRPr="004317C8">
        <w:rPr>
          <w:rFonts w:ascii="Times New Roman" w:hAnsi="Times New Roman" w:cs="Times New Roman"/>
          <w:sz w:val="24"/>
          <w:szCs w:val="24"/>
        </w:rPr>
        <w:t>binding</w:t>
      </w:r>
      <w:r w:rsidRPr="004317C8">
        <w:rPr>
          <w:rFonts w:ascii="Times New Roman" w:hAnsi="Times New Roman" w:cs="Times New Roman"/>
          <w:sz w:val="24"/>
          <w:szCs w:val="24"/>
        </w:rPr>
        <w:t xml:space="preserve"> and enf</w:t>
      </w:r>
      <w:r w:rsidR="00E673BA" w:rsidRPr="004317C8">
        <w:rPr>
          <w:rFonts w:ascii="Times New Roman" w:hAnsi="Times New Roman" w:cs="Times New Roman"/>
          <w:sz w:val="24"/>
          <w:szCs w:val="24"/>
        </w:rPr>
        <w:t>orc</w:t>
      </w:r>
      <w:r w:rsidRPr="004317C8">
        <w:rPr>
          <w:rFonts w:ascii="Times New Roman" w:hAnsi="Times New Roman" w:cs="Times New Roman"/>
          <w:sz w:val="24"/>
          <w:szCs w:val="24"/>
        </w:rPr>
        <w:t>e</w:t>
      </w:r>
      <w:r w:rsidR="00E673BA" w:rsidRPr="004317C8">
        <w:rPr>
          <w:rFonts w:ascii="Times New Roman" w:hAnsi="Times New Roman" w:cs="Times New Roman"/>
          <w:sz w:val="24"/>
          <w:szCs w:val="24"/>
        </w:rPr>
        <w:t>a</w:t>
      </w:r>
      <w:r w:rsidRPr="004317C8">
        <w:rPr>
          <w:rFonts w:ascii="Times New Roman" w:hAnsi="Times New Roman" w:cs="Times New Roman"/>
          <w:sz w:val="24"/>
          <w:szCs w:val="24"/>
        </w:rPr>
        <w:t>b</w:t>
      </w:r>
      <w:r w:rsidR="00E673BA" w:rsidRPr="004317C8">
        <w:rPr>
          <w:rFonts w:ascii="Times New Roman" w:hAnsi="Times New Roman" w:cs="Times New Roman"/>
          <w:sz w:val="24"/>
          <w:szCs w:val="24"/>
        </w:rPr>
        <w:t>le</w:t>
      </w:r>
      <w:r w:rsidRPr="004317C8">
        <w:rPr>
          <w:rFonts w:ascii="Times New Roman" w:hAnsi="Times New Roman" w:cs="Times New Roman"/>
          <w:sz w:val="24"/>
          <w:szCs w:val="24"/>
        </w:rPr>
        <w:t xml:space="preserve"> law. </w:t>
      </w:r>
      <w:r w:rsidR="00B114FB" w:rsidRPr="004317C8">
        <w:rPr>
          <w:rFonts w:ascii="Times New Roman" w:hAnsi="Times New Roman" w:cs="Times New Roman"/>
          <w:sz w:val="24"/>
          <w:szCs w:val="24"/>
        </w:rPr>
        <w:t xml:space="preserve">In a </w:t>
      </w:r>
      <w:r w:rsidR="00E673BA" w:rsidRPr="004317C8">
        <w:rPr>
          <w:rFonts w:ascii="Times New Roman" w:hAnsi="Times New Roman" w:cs="Times New Roman"/>
          <w:sz w:val="24"/>
          <w:szCs w:val="24"/>
        </w:rPr>
        <w:t>simpler</w:t>
      </w:r>
      <w:r w:rsidR="00B114FB" w:rsidRPr="004317C8">
        <w:rPr>
          <w:rFonts w:ascii="Times New Roman" w:hAnsi="Times New Roman" w:cs="Times New Roman"/>
          <w:sz w:val="24"/>
          <w:szCs w:val="24"/>
        </w:rPr>
        <w:t xml:space="preserve"> way, an intention to create legal relations ideally </w:t>
      </w:r>
      <w:r w:rsidR="00E673BA" w:rsidRPr="004317C8">
        <w:rPr>
          <w:rFonts w:ascii="Times New Roman" w:hAnsi="Times New Roman" w:cs="Times New Roman"/>
          <w:sz w:val="24"/>
          <w:szCs w:val="24"/>
        </w:rPr>
        <w:t>refers</w:t>
      </w:r>
      <w:r w:rsidR="00B114FB" w:rsidRPr="004317C8">
        <w:rPr>
          <w:rFonts w:ascii="Times New Roman" w:hAnsi="Times New Roman" w:cs="Times New Roman"/>
          <w:sz w:val="24"/>
          <w:szCs w:val="24"/>
        </w:rPr>
        <w:t xml:space="preserve"> to the situation where the parties in an agreement must intend to enter int</w:t>
      </w:r>
      <w:r w:rsidR="00E673BA" w:rsidRPr="004317C8">
        <w:rPr>
          <w:rFonts w:ascii="Times New Roman" w:hAnsi="Times New Roman" w:cs="Times New Roman"/>
          <w:sz w:val="24"/>
          <w:szCs w:val="24"/>
        </w:rPr>
        <w:t>o a legally binding arrangement (</w:t>
      </w:r>
      <w:r w:rsidR="00E673BA" w:rsidRPr="004317C8">
        <w:rPr>
          <w:rFonts w:ascii="Times New Roman" w:eastAsia="SimSun" w:hAnsi="Times New Roman" w:cs="Times New Roman"/>
          <w:sz w:val="24"/>
          <w:szCs w:val="24"/>
        </w:rPr>
        <w:t>Allen and Overy, 2016</w:t>
      </w:r>
      <w:r w:rsidR="00E673BA" w:rsidRPr="004317C8">
        <w:rPr>
          <w:rFonts w:ascii="Times New Roman" w:hAnsi="Times New Roman" w:cs="Times New Roman"/>
          <w:sz w:val="24"/>
          <w:szCs w:val="24"/>
        </w:rPr>
        <w:t>)</w:t>
      </w:r>
      <w:r w:rsidR="00B114FB" w:rsidRPr="004317C8">
        <w:rPr>
          <w:rFonts w:ascii="Times New Roman" w:hAnsi="Times New Roman" w:cs="Times New Roman"/>
          <w:sz w:val="24"/>
          <w:szCs w:val="24"/>
        </w:rPr>
        <w:t xml:space="preserve">. </w:t>
      </w:r>
      <w:r w:rsidR="00E673BA" w:rsidRPr="004317C8">
        <w:rPr>
          <w:rFonts w:ascii="Times New Roman" w:hAnsi="Times New Roman" w:cs="Times New Roman"/>
          <w:sz w:val="24"/>
          <w:szCs w:val="24"/>
        </w:rPr>
        <w:t>In</w:t>
      </w:r>
      <w:r w:rsidR="00B114FB" w:rsidRPr="004317C8">
        <w:rPr>
          <w:rFonts w:ascii="Times New Roman" w:hAnsi="Times New Roman" w:cs="Times New Roman"/>
          <w:sz w:val="24"/>
          <w:szCs w:val="24"/>
        </w:rPr>
        <w:t xml:space="preserve"> </w:t>
      </w:r>
      <w:r w:rsidR="00E673BA" w:rsidRPr="004317C8">
        <w:rPr>
          <w:rFonts w:ascii="Times New Roman" w:hAnsi="Times New Roman" w:cs="Times New Roman"/>
          <w:sz w:val="24"/>
          <w:szCs w:val="24"/>
        </w:rPr>
        <w:t>such</w:t>
      </w:r>
      <w:r w:rsidR="00B114FB" w:rsidRPr="004317C8">
        <w:rPr>
          <w:rFonts w:ascii="Times New Roman" w:hAnsi="Times New Roman" w:cs="Times New Roman"/>
          <w:sz w:val="24"/>
          <w:szCs w:val="24"/>
        </w:rPr>
        <w:t xml:space="preserve"> an arrangement, </w:t>
      </w:r>
      <w:r w:rsidR="00E673BA" w:rsidRPr="004317C8">
        <w:rPr>
          <w:rFonts w:ascii="Times New Roman" w:hAnsi="Times New Roman" w:cs="Times New Roman"/>
          <w:sz w:val="24"/>
          <w:szCs w:val="24"/>
        </w:rPr>
        <w:t>the rights</w:t>
      </w:r>
      <w:r w:rsidR="00B114FB" w:rsidRPr="004317C8">
        <w:rPr>
          <w:rFonts w:ascii="Times New Roman" w:hAnsi="Times New Roman" w:cs="Times New Roman"/>
          <w:sz w:val="24"/>
          <w:szCs w:val="24"/>
        </w:rPr>
        <w:t xml:space="preserve"> and obligations of the agreement must be enforced by law. If there are exist no intention to estab</w:t>
      </w:r>
      <w:r w:rsidR="00E673BA" w:rsidRPr="004317C8">
        <w:rPr>
          <w:rFonts w:ascii="Times New Roman" w:hAnsi="Times New Roman" w:cs="Times New Roman"/>
          <w:sz w:val="24"/>
          <w:szCs w:val="24"/>
        </w:rPr>
        <w:t>li</w:t>
      </w:r>
      <w:r w:rsidR="00B114FB" w:rsidRPr="004317C8">
        <w:rPr>
          <w:rFonts w:ascii="Times New Roman" w:hAnsi="Times New Roman" w:cs="Times New Roman"/>
          <w:sz w:val="24"/>
          <w:szCs w:val="24"/>
        </w:rPr>
        <w:t xml:space="preserve">sh legal </w:t>
      </w:r>
      <w:r w:rsidR="00E673BA" w:rsidRPr="004317C8">
        <w:rPr>
          <w:rFonts w:ascii="Times New Roman" w:hAnsi="Times New Roman" w:cs="Times New Roman"/>
          <w:sz w:val="24"/>
          <w:szCs w:val="24"/>
        </w:rPr>
        <w:t>relations</w:t>
      </w:r>
      <w:r w:rsidR="00B114FB" w:rsidRPr="004317C8">
        <w:rPr>
          <w:rFonts w:ascii="Times New Roman" w:hAnsi="Times New Roman" w:cs="Times New Roman"/>
          <w:sz w:val="24"/>
          <w:szCs w:val="24"/>
        </w:rPr>
        <w:t xml:space="preserve">, such an agreement </w:t>
      </w:r>
      <w:r w:rsidR="00E673BA" w:rsidRPr="004317C8">
        <w:rPr>
          <w:rFonts w:ascii="Times New Roman" w:hAnsi="Times New Roman" w:cs="Times New Roman"/>
          <w:sz w:val="24"/>
          <w:szCs w:val="24"/>
        </w:rPr>
        <w:t>cannot</w:t>
      </w:r>
      <w:r w:rsidR="00B114FB" w:rsidRPr="004317C8">
        <w:rPr>
          <w:rFonts w:ascii="Times New Roman" w:hAnsi="Times New Roman" w:cs="Times New Roman"/>
          <w:sz w:val="24"/>
          <w:szCs w:val="24"/>
        </w:rPr>
        <w:t xml:space="preserve"> be formally deemed as a contract and it is not legal in nature</w:t>
      </w:r>
      <w:r w:rsidR="00581667" w:rsidRPr="004317C8">
        <w:rPr>
          <w:rFonts w:ascii="Times New Roman" w:hAnsi="Times New Roman" w:cs="Times New Roman"/>
          <w:sz w:val="24"/>
          <w:szCs w:val="24"/>
        </w:rPr>
        <w:t xml:space="preserve"> (Gulati, 2011)</w:t>
      </w:r>
      <w:r w:rsidR="00B114FB" w:rsidRPr="004317C8">
        <w:rPr>
          <w:rFonts w:ascii="Times New Roman" w:hAnsi="Times New Roman" w:cs="Times New Roman"/>
          <w:sz w:val="24"/>
          <w:szCs w:val="24"/>
        </w:rPr>
        <w:t xml:space="preserve">. </w:t>
      </w:r>
      <w:r w:rsidR="00E673BA" w:rsidRPr="004317C8">
        <w:rPr>
          <w:rFonts w:ascii="Times New Roman" w:hAnsi="Times New Roman" w:cs="Times New Roman"/>
          <w:sz w:val="24"/>
          <w:szCs w:val="24"/>
        </w:rPr>
        <w:t>Such</w:t>
      </w:r>
      <w:r w:rsidR="00B114FB" w:rsidRPr="004317C8">
        <w:rPr>
          <w:rFonts w:ascii="Times New Roman" w:hAnsi="Times New Roman" w:cs="Times New Roman"/>
          <w:sz w:val="24"/>
          <w:szCs w:val="24"/>
        </w:rPr>
        <w:t xml:space="preserve"> an </w:t>
      </w:r>
      <w:r w:rsidR="00E673BA" w:rsidRPr="004317C8">
        <w:rPr>
          <w:rFonts w:ascii="Times New Roman" w:hAnsi="Times New Roman" w:cs="Times New Roman"/>
          <w:sz w:val="24"/>
          <w:szCs w:val="24"/>
        </w:rPr>
        <w:t>agreement</w:t>
      </w:r>
      <w:r w:rsidR="00B114FB" w:rsidRPr="004317C8">
        <w:rPr>
          <w:rFonts w:ascii="Times New Roman" w:hAnsi="Times New Roman" w:cs="Times New Roman"/>
          <w:sz w:val="24"/>
          <w:szCs w:val="24"/>
        </w:rPr>
        <w:t xml:space="preserve"> </w:t>
      </w:r>
      <w:r w:rsidR="00E673BA" w:rsidRPr="004317C8">
        <w:rPr>
          <w:rFonts w:ascii="Times New Roman" w:hAnsi="Times New Roman" w:cs="Times New Roman"/>
          <w:sz w:val="24"/>
          <w:szCs w:val="24"/>
        </w:rPr>
        <w:t>between</w:t>
      </w:r>
      <w:r w:rsidR="00B114FB" w:rsidRPr="004317C8">
        <w:rPr>
          <w:rFonts w:ascii="Times New Roman" w:hAnsi="Times New Roman" w:cs="Times New Roman"/>
          <w:sz w:val="24"/>
          <w:szCs w:val="24"/>
        </w:rPr>
        <w:t xml:space="preserve"> two parties may not be enforced since there was no </w:t>
      </w:r>
      <w:r w:rsidR="00E673BA" w:rsidRPr="004317C8">
        <w:rPr>
          <w:rFonts w:ascii="Times New Roman" w:hAnsi="Times New Roman" w:cs="Times New Roman"/>
          <w:sz w:val="24"/>
          <w:szCs w:val="24"/>
        </w:rPr>
        <w:t xml:space="preserve">intention created in </w:t>
      </w:r>
      <w:r w:rsidR="00B114FB" w:rsidRPr="004317C8">
        <w:rPr>
          <w:rFonts w:ascii="Times New Roman" w:hAnsi="Times New Roman" w:cs="Times New Roman"/>
          <w:sz w:val="24"/>
          <w:szCs w:val="24"/>
        </w:rPr>
        <w:t>th</w:t>
      </w:r>
      <w:r w:rsidR="00E673BA" w:rsidRPr="004317C8">
        <w:rPr>
          <w:rFonts w:ascii="Times New Roman" w:hAnsi="Times New Roman" w:cs="Times New Roman"/>
          <w:sz w:val="24"/>
          <w:szCs w:val="24"/>
        </w:rPr>
        <w:t>eir</w:t>
      </w:r>
      <w:r w:rsidR="00B114FB" w:rsidRPr="004317C8">
        <w:rPr>
          <w:rFonts w:ascii="Times New Roman" w:hAnsi="Times New Roman" w:cs="Times New Roman"/>
          <w:sz w:val="24"/>
          <w:szCs w:val="24"/>
        </w:rPr>
        <w:t xml:space="preserve"> contract</w:t>
      </w:r>
      <w:r w:rsidR="00E673BA" w:rsidRPr="004317C8">
        <w:rPr>
          <w:rFonts w:ascii="Times New Roman" w:hAnsi="Times New Roman" w:cs="Times New Roman"/>
          <w:sz w:val="24"/>
          <w:szCs w:val="24"/>
        </w:rPr>
        <w:t>ual dealing</w:t>
      </w:r>
      <w:r w:rsidR="00B114FB" w:rsidRPr="004317C8">
        <w:rPr>
          <w:rFonts w:ascii="Times New Roman" w:hAnsi="Times New Roman" w:cs="Times New Roman"/>
          <w:sz w:val="24"/>
          <w:szCs w:val="24"/>
        </w:rPr>
        <w:t>s. While in a</w:t>
      </w:r>
      <w:r w:rsidR="00E673BA" w:rsidRPr="004317C8">
        <w:rPr>
          <w:rFonts w:ascii="Times New Roman" w:hAnsi="Times New Roman" w:cs="Times New Roman"/>
          <w:sz w:val="24"/>
          <w:szCs w:val="24"/>
        </w:rPr>
        <w:t xml:space="preserve"> </w:t>
      </w:r>
      <w:r w:rsidR="00B114FB" w:rsidRPr="004317C8">
        <w:rPr>
          <w:rFonts w:ascii="Times New Roman" w:hAnsi="Times New Roman" w:cs="Times New Roman"/>
          <w:sz w:val="24"/>
          <w:szCs w:val="24"/>
        </w:rPr>
        <w:t xml:space="preserve">formal business setting, it is clear to map out that each party is serious in </w:t>
      </w:r>
      <w:r w:rsidR="00E673BA" w:rsidRPr="004317C8">
        <w:rPr>
          <w:rFonts w:ascii="Times New Roman" w:hAnsi="Times New Roman" w:cs="Times New Roman"/>
          <w:sz w:val="24"/>
          <w:szCs w:val="24"/>
        </w:rPr>
        <w:t>negotiating</w:t>
      </w:r>
      <w:r w:rsidR="00B114FB" w:rsidRPr="004317C8">
        <w:rPr>
          <w:rFonts w:ascii="Times New Roman" w:hAnsi="Times New Roman" w:cs="Times New Roman"/>
          <w:sz w:val="24"/>
          <w:szCs w:val="24"/>
        </w:rPr>
        <w:t xml:space="preserve"> a legally </w:t>
      </w:r>
      <w:r w:rsidR="00E673BA" w:rsidRPr="004317C8">
        <w:rPr>
          <w:rFonts w:ascii="Times New Roman" w:hAnsi="Times New Roman" w:cs="Times New Roman"/>
          <w:sz w:val="24"/>
          <w:szCs w:val="24"/>
        </w:rPr>
        <w:t>binding</w:t>
      </w:r>
      <w:r w:rsidR="00B114FB" w:rsidRPr="004317C8">
        <w:rPr>
          <w:rFonts w:ascii="Times New Roman" w:hAnsi="Times New Roman" w:cs="Times New Roman"/>
          <w:sz w:val="24"/>
          <w:szCs w:val="24"/>
        </w:rPr>
        <w:t xml:space="preserve"> contract. On the </w:t>
      </w:r>
      <w:r w:rsidR="00E673BA" w:rsidRPr="004317C8">
        <w:rPr>
          <w:rFonts w:ascii="Times New Roman" w:hAnsi="Times New Roman" w:cs="Times New Roman"/>
          <w:sz w:val="24"/>
          <w:szCs w:val="24"/>
        </w:rPr>
        <w:t>other</w:t>
      </w:r>
      <w:r w:rsidR="00B114FB" w:rsidRPr="004317C8">
        <w:rPr>
          <w:rFonts w:ascii="Times New Roman" w:hAnsi="Times New Roman" w:cs="Times New Roman"/>
          <w:sz w:val="24"/>
          <w:szCs w:val="24"/>
        </w:rPr>
        <w:t xml:space="preserve"> hand, in social gatherings or family set ups, it is quite </w:t>
      </w:r>
      <w:r w:rsidR="00E673BA" w:rsidRPr="004317C8">
        <w:rPr>
          <w:rFonts w:ascii="Times New Roman" w:hAnsi="Times New Roman" w:cs="Times New Roman"/>
          <w:sz w:val="24"/>
          <w:szCs w:val="24"/>
        </w:rPr>
        <w:t>challenging</w:t>
      </w:r>
      <w:r w:rsidR="00B114FB" w:rsidRPr="004317C8">
        <w:rPr>
          <w:rFonts w:ascii="Times New Roman" w:hAnsi="Times New Roman" w:cs="Times New Roman"/>
          <w:sz w:val="24"/>
          <w:szCs w:val="24"/>
        </w:rPr>
        <w:t xml:space="preserve"> to </w:t>
      </w:r>
      <w:r w:rsidR="00E673BA" w:rsidRPr="004317C8">
        <w:rPr>
          <w:rFonts w:ascii="Times New Roman" w:hAnsi="Times New Roman" w:cs="Times New Roman"/>
          <w:sz w:val="24"/>
          <w:szCs w:val="24"/>
        </w:rPr>
        <w:t>establish</w:t>
      </w:r>
      <w:r w:rsidR="00B114FB" w:rsidRPr="004317C8">
        <w:rPr>
          <w:rFonts w:ascii="Times New Roman" w:hAnsi="Times New Roman" w:cs="Times New Roman"/>
          <w:sz w:val="24"/>
          <w:szCs w:val="24"/>
        </w:rPr>
        <w:t xml:space="preserve"> where both parties had an intervention to create legal relations. To determine </w:t>
      </w:r>
      <w:r w:rsidR="00E673BA" w:rsidRPr="004317C8">
        <w:rPr>
          <w:rFonts w:ascii="Times New Roman" w:hAnsi="Times New Roman" w:cs="Times New Roman"/>
          <w:sz w:val="24"/>
          <w:szCs w:val="24"/>
        </w:rPr>
        <w:t>whether</w:t>
      </w:r>
      <w:r w:rsidR="00B114FB" w:rsidRPr="004317C8">
        <w:rPr>
          <w:rFonts w:ascii="Times New Roman" w:hAnsi="Times New Roman" w:cs="Times New Roman"/>
          <w:sz w:val="24"/>
          <w:szCs w:val="24"/>
        </w:rPr>
        <w:t xml:space="preserve"> two parties made an intention to enter </w:t>
      </w:r>
      <w:r w:rsidR="00E673BA" w:rsidRPr="004317C8">
        <w:rPr>
          <w:rFonts w:ascii="Times New Roman" w:hAnsi="Times New Roman" w:cs="Times New Roman"/>
          <w:sz w:val="24"/>
          <w:szCs w:val="24"/>
        </w:rPr>
        <w:t>i</w:t>
      </w:r>
      <w:r w:rsidR="00B114FB" w:rsidRPr="004317C8">
        <w:rPr>
          <w:rFonts w:ascii="Times New Roman" w:hAnsi="Times New Roman" w:cs="Times New Roman"/>
          <w:sz w:val="24"/>
          <w:szCs w:val="24"/>
        </w:rPr>
        <w:t>nto a legal agreement is often a fact-</w:t>
      </w:r>
      <w:r w:rsidR="00E673BA" w:rsidRPr="004317C8">
        <w:rPr>
          <w:rFonts w:ascii="Times New Roman" w:hAnsi="Times New Roman" w:cs="Times New Roman"/>
          <w:sz w:val="24"/>
          <w:szCs w:val="24"/>
        </w:rPr>
        <w:t>sensitive</w:t>
      </w:r>
      <w:r w:rsidR="00B114FB" w:rsidRPr="004317C8">
        <w:rPr>
          <w:rFonts w:ascii="Times New Roman" w:hAnsi="Times New Roman" w:cs="Times New Roman"/>
          <w:sz w:val="24"/>
          <w:szCs w:val="24"/>
        </w:rPr>
        <w:t xml:space="preserve"> </w:t>
      </w:r>
      <w:r w:rsidR="00E673BA" w:rsidRPr="004317C8">
        <w:rPr>
          <w:rFonts w:ascii="Times New Roman" w:hAnsi="Times New Roman" w:cs="Times New Roman"/>
          <w:sz w:val="24"/>
          <w:szCs w:val="24"/>
        </w:rPr>
        <w:t>process</w:t>
      </w:r>
      <w:r w:rsidR="00B114FB" w:rsidRPr="004317C8">
        <w:rPr>
          <w:rFonts w:ascii="Times New Roman" w:hAnsi="Times New Roman" w:cs="Times New Roman"/>
          <w:sz w:val="24"/>
          <w:szCs w:val="24"/>
        </w:rPr>
        <w:t>.</w:t>
      </w:r>
    </w:p>
    <w:p w:rsidR="00B114FB" w:rsidRPr="004317C8" w:rsidRDefault="00B114FB" w:rsidP="004317C8">
      <w:pPr>
        <w:spacing w:line="480" w:lineRule="auto"/>
        <w:ind w:firstLine="720"/>
        <w:rPr>
          <w:rFonts w:ascii="Times New Roman" w:hAnsi="Times New Roman" w:cs="Times New Roman"/>
          <w:sz w:val="24"/>
          <w:szCs w:val="24"/>
        </w:rPr>
      </w:pPr>
      <w:r w:rsidRPr="004317C8">
        <w:rPr>
          <w:rFonts w:ascii="Times New Roman" w:hAnsi="Times New Roman" w:cs="Times New Roman"/>
          <w:sz w:val="24"/>
          <w:szCs w:val="24"/>
        </w:rPr>
        <w:t xml:space="preserve">A typical case law that is </w:t>
      </w:r>
      <w:r w:rsidR="00E673BA" w:rsidRPr="004317C8">
        <w:rPr>
          <w:rFonts w:ascii="Times New Roman" w:hAnsi="Times New Roman" w:cs="Times New Roman"/>
          <w:sz w:val="24"/>
          <w:szCs w:val="24"/>
        </w:rPr>
        <w:t>relevant</w:t>
      </w:r>
      <w:r w:rsidRPr="004317C8">
        <w:rPr>
          <w:rFonts w:ascii="Times New Roman" w:hAnsi="Times New Roman" w:cs="Times New Roman"/>
          <w:sz w:val="24"/>
          <w:szCs w:val="24"/>
        </w:rPr>
        <w:t xml:space="preserve"> to establish the parties intention to enter into a legal contract was </w:t>
      </w:r>
      <w:r w:rsidRPr="004317C8">
        <w:rPr>
          <w:rFonts w:ascii="Times New Roman" w:hAnsi="Times New Roman" w:cs="Times New Roman"/>
          <w:i/>
          <w:sz w:val="24"/>
          <w:szCs w:val="24"/>
        </w:rPr>
        <w:t>Blue v Ashley [2017] EWHC 1928</w:t>
      </w:r>
      <w:r w:rsidR="00670406" w:rsidRPr="004317C8">
        <w:rPr>
          <w:rFonts w:ascii="Times New Roman" w:hAnsi="Times New Roman" w:cs="Times New Roman"/>
          <w:sz w:val="24"/>
          <w:szCs w:val="24"/>
        </w:rPr>
        <w:t xml:space="preserve"> (Gold, 2018)</w:t>
      </w:r>
      <w:r w:rsidRPr="004317C8">
        <w:rPr>
          <w:rFonts w:ascii="Times New Roman" w:hAnsi="Times New Roman" w:cs="Times New Roman"/>
          <w:sz w:val="24"/>
          <w:szCs w:val="24"/>
        </w:rPr>
        <w:t>.</w:t>
      </w:r>
      <w:r w:rsidR="00FF4629" w:rsidRPr="004317C8">
        <w:rPr>
          <w:rFonts w:ascii="Times New Roman" w:hAnsi="Times New Roman" w:cs="Times New Roman"/>
          <w:sz w:val="24"/>
          <w:szCs w:val="24"/>
        </w:rPr>
        <w:t xml:space="preserve"> In Blue v Ashley, the case was about a renowned entrepreneur </w:t>
      </w:r>
      <w:r w:rsidR="00E673BA" w:rsidRPr="004317C8">
        <w:rPr>
          <w:rFonts w:ascii="Times New Roman" w:hAnsi="Times New Roman" w:cs="Times New Roman"/>
          <w:sz w:val="24"/>
          <w:szCs w:val="24"/>
        </w:rPr>
        <w:t>Michael</w:t>
      </w:r>
      <w:r w:rsidR="00FF4629" w:rsidRPr="004317C8">
        <w:rPr>
          <w:rFonts w:ascii="Times New Roman" w:hAnsi="Times New Roman" w:cs="Times New Roman"/>
          <w:sz w:val="24"/>
          <w:szCs w:val="24"/>
        </w:rPr>
        <w:t xml:space="preserve"> Ashley pursued by Mr. Jeffrey Blue a business consultant. The later provided allegation that he </w:t>
      </w:r>
      <w:r w:rsidR="00E673BA" w:rsidRPr="004317C8">
        <w:rPr>
          <w:rFonts w:ascii="Times New Roman" w:hAnsi="Times New Roman" w:cs="Times New Roman"/>
          <w:sz w:val="24"/>
          <w:szCs w:val="24"/>
        </w:rPr>
        <w:t>had</w:t>
      </w:r>
      <w:r w:rsidR="00FF4629" w:rsidRPr="004317C8">
        <w:rPr>
          <w:rFonts w:ascii="Times New Roman" w:hAnsi="Times New Roman" w:cs="Times New Roman"/>
          <w:sz w:val="24"/>
          <w:szCs w:val="24"/>
        </w:rPr>
        <w:t xml:space="preserve"> been hired by Sports Direct Group, a company owned by Mr. Ashley to offer consultancy services. Mr. Blue then </w:t>
      </w:r>
      <w:r w:rsidR="00E673BA" w:rsidRPr="004317C8">
        <w:rPr>
          <w:rFonts w:ascii="Times New Roman" w:hAnsi="Times New Roman" w:cs="Times New Roman"/>
          <w:sz w:val="24"/>
          <w:szCs w:val="24"/>
        </w:rPr>
        <w:t>detailed</w:t>
      </w:r>
      <w:r w:rsidR="00FF4629" w:rsidRPr="004317C8">
        <w:rPr>
          <w:rFonts w:ascii="Times New Roman" w:hAnsi="Times New Roman" w:cs="Times New Roman"/>
          <w:sz w:val="24"/>
          <w:szCs w:val="24"/>
        </w:rPr>
        <w:t xml:space="preserve"> </w:t>
      </w:r>
      <w:r w:rsidR="00670406" w:rsidRPr="004317C8">
        <w:rPr>
          <w:rFonts w:ascii="Times New Roman" w:hAnsi="Times New Roman" w:cs="Times New Roman"/>
          <w:sz w:val="24"/>
          <w:szCs w:val="24"/>
        </w:rPr>
        <w:t xml:space="preserve">that he, </w:t>
      </w:r>
      <w:r w:rsidR="00FF4629" w:rsidRPr="004317C8">
        <w:rPr>
          <w:rFonts w:ascii="Times New Roman" w:hAnsi="Times New Roman" w:cs="Times New Roman"/>
          <w:sz w:val="24"/>
          <w:szCs w:val="24"/>
        </w:rPr>
        <w:t xml:space="preserve">Mr. </w:t>
      </w:r>
      <w:r w:rsidR="00FF4629" w:rsidRPr="004317C8">
        <w:rPr>
          <w:rFonts w:ascii="Times New Roman" w:hAnsi="Times New Roman" w:cs="Times New Roman"/>
          <w:sz w:val="24"/>
          <w:szCs w:val="24"/>
        </w:rPr>
        <w:lastRenderedPageBreak/>
        <w:t xml:space="preserve">Ashley, and three </w:t>
      </w:r>
      <w:r w:rsidR="00E673BA" w:rsidRPr="004317C8">
        <w:rPr>
          <w:rFonts w:ascii="Times New Roman" w:hAnsi="Times New Roman" w:cs="Times New Roman"/>
          <w:sz w:val="24"/>
          <w:szCs w:val="24"/>
        </w:rPr>
        <w:t>other</w:t>
      </w:r>
      <w:r w:rsidR="00FF4629" w:rsidRPr="004317C8">
        <w:rPr>
          <w:rFonts w:ascii="Times New Roman" w:hAnsi="Times New Roman" w:cs="Times New Roman"/>
          <w:sz w:val="24"/>
          <w:szCs w:val="24"/>
        </w:rPr>
        <w:t xml:space="preserve"> </w:t>
      </w:r>
      <w:r w:rsidR="00E673BA" w:rsidRPr="004317C8">
        <w:rPr>
          <w:rFonts w:ascii="Times New Roman" w:hAnsi="Times New Roman" w:cs="Times New Roman"/>
          <w:sz w:val="24"/>
          <w:szCs w:val="24"/>
        </w:rPr>
        <w:t>representatives</w:t>
      </w:r>
      <w:r w:rsidR="00FF4629" w:rsidRPr="004317C8">
        <w:rPr>
          <w:rFonts w:ascii="Times New Roman" w:hAnsi="Times New Roman" w:cs="Times New Roman"/>
          <w:sz w:val="24"/>
          <w:szCs w:val="24"/>
        </w:rPr>
        <w:t xml:space="preserve"> of the company had met </w:t>
      </w:r>
      <w:r w:rsidR="00AA7467" w:rsidRPr="004317C8">
        <w:rPr>
          <w:rFonts w:ascii="Times New Roman" w:hAnsi="Times New Roman" w:cs="Times New Roman"/>
          <w:sz w:val="24"/>
          <w:szCs w:val="24"/>
        </w:rPr>
        <w:t xml:space="preserve">at a pub. After having at </w:t>
      </w:r>
      <w:r w:rsidR="00E673BA" w:rsidRPr="004317C8">
        <w:rPr>
          <w:rFonts w:ascii="Times New Roman" w:hAnsi="Times New Roman" w:cs="Times New Roman"/>
          <w:sz w:val="24"/>
          <w:szCs w:val="24"/>
        </w:rPr>
        <w:t>least</w:t>
      </w:r>
      <w:r w:rsidR="00AA7467" w:rsidRPr="004317C8">
        <w:rPr>
          <w:rFonts w:ascii="Times New Roman" w:hAnsi="Times New Roman" w:cs="Times New Roman"/>
          <w:sz w:val="24"/>
          <w:szCs w:val="24"/>
        </w:rPr>
        <w:t xml:space="preserve"> 8 pints </w:t>
      </w:r>
      <w:r w:rsidR="00E673BA" w:rsidRPr="004317C8">
        <w:rPr>
          <w:rFonts w:ascii="Times New Roman" w:hAnsi="Times New Roman" w:cs="Times New Roman"/>
          <w:sz w:val="24"/>
          <w:szCs w:val="24"/>
        </w:rPr>
        <w:t>of</w:t>
      </w:r>
      <w:r w:rsidR="00AA7467" w:rsidRPr="004317C8">
        <w:rPr>
          <w:rFonts w:ascii="Times New Roman" w:hAnsi="Times New Roman" w:cs="Times New Roman"/>
          <w:sz w:val="24"/>
          <w:szCs w:val="24"/>
        </w:rPr>
        <w:t xml:space="preserve"> beer, Mr. Ashley </w:t>
      </w:r>
      <w:r w:rsidR="00E673BA" w:rsidRPr="004317C8">
        <w:rPr>
          <w:rFonts w:ascii="Times New Roman" w:hAnsi="Times New Roman" w:cs="Times New Roman"/>
          <w:sz w:val="24"/>
          <w:szCs w:val="24"/>
        </w:rPr>
        <w:t>promised</w:t>
      </w:r>
      <w:r w:rsidR="00AA7467" w:rsidRPr="004317C8">
        <w:rPr>
          <w:rFonts w:ascii="Times New Roman" w:hAnsi="Times New Roman" w:cs="Times New Roman"/>
          <w:sz w:val="24"/>
          <w:szCs w:val="24"/>
        </w:rPr>
        <w:t xml:space="preserve"> Mr. Blue that he will award him £15 million bonus if he ensured the company’s share price would move above £8 per share</w:t>
      </w:r>
      <w:r w:rsidR="00670406" w:rsidRPr="004317C8">
        <w:rPr>
          <w:rFonts w:ascii="Times New Roman" w:hAnsi="Times New Roman" w:cs="Times New Roman"/>
          <w:sz w:val="24"/>
          <w:szCs w:val="24"/>
        </w:rPr>
        <w:t xml:space="preserve"> (Gold, 2018)</w:t>
      </w:r>
      <w:r w:rsidR="00AA7467" w:rsidRPr="004317C8">
        <w:rPr>
          <w:rFonts w:ascii="Times New Roman" w:hAnsi="Times New Roman" w:cs="Times New Roman"/>
          <w:sz w:val="24"/>
          <w:szCs w:val="24"/>
        </w:rPr>
        <w:t xml:space="preserve">. Between the two parties, there was </w:t>
      </w:r>
      <w:r w:rsidR="00E673BA" w:rsidRPr="004317C8">
        <w:rPr>
          <w:rFonts w:ascii="Times New Roman" w:hAnsi="Times New Roman" w:cs="Times New Roman"/>
          <w:sz w:val="24"/>
          <w:szCs w:val="24"/>
        </w:rPr>
        <w:t>consensus</w:t>
      </w:r>
      <w:r w:rsidR="00AA7467" w:rsidRPr="004317C8">
        <w:rPr>
          <w:rFonts w:ascii="Times New Roman" w:hAnsi="Times New Roman" w:cs="Times New Roman"/>
          <w:sz w:val="24"/>
          <w:szCs w:val="24"/>
        </w:rPr>
        <w:t xml:space="preserve"> that the meeting at the pub was common ground and an informal </w:t>
      </w:r>
      <w:r w:rsidR="00E673BA" w:rsidRPr="004317C8">
        <w:rPr>
          <w:rFonts w:ascii="Times New Roman" w:hAnsi="Times New Roman" w:cs="Times New Roman"/>
          <w:sz w:val="24"/>
          <w:szCs w:val="24"/>
        </w:rPr>
        <w:t>social</w:t>
      </w:r>
      <w:r w:rsidR="00AA7467" w:rsidRPr="004317C8">
        <w:rPr>
          <w:rFonts w:ascii="Times New Roman" w:hAnsi="Times New Roman" w:cs="Times New Roman"/>
          <w:sz w:val="24"/>
          <w:szCs w:val="24"/>
        </w:rPr>
        <w:t xml:space="preserve"> setting. Nevertheless, </w:t>
      </w:r>
      <w:r w:rsidR="00E673BA" w:rsidRPr="004317C8">
        <w:rPr>
          <w:rFonts w:ascii="Times New Roman" w:hAnsi="Times New Roman" w:cs="Times New Roman"/>
          <w:sz w:val="24"/>
          <w:szCs w:val="24"/>
        </w:rPr>
        <w:t>Mr.</w:t>
      </w:r>
      <w:r w:rsidR="00AA7467" w:rsidRPr="004317C8">
        <w:rPr>
          <w:rFonts w:ascii="Times New Roman" w:hAnsi="Times New Roman" w:cs="Times New Roman"/>
          <w:sz w:val="24"/>
          <w:szCs w:val="24"/>
        </w:rPr>
        <w:t xml:space="preserve">, Blue affirmed that Mr. Blue had made him an offer with an intention to establish legal relations and he had accepted it. </w:t>
      </w:r>
    </w:p>
    <w:p w:rsidR="00AA7467" w:rsidRPr="004317C8" w:rsidRDefault="00AA7467" w:rsidP="004317C8">
      <w:pPr>
        <w:spacing w:line="480" w:lineRule="auto"/>
        <w:ind w:firstLine="720"/>
        <w:rPr>
          <w:rFonts w:ascii="Times New Roman" w:hAnsi="Times New Roman" w:cs="Times New Roman"/>
          <w:sz w:val="24"/>
          <w:szCs w:val="24"/>
        </w:rPr>
      </w:pPr>
      <w:r w:rsidRPr="004317C8">
        <w:rPr>
          <w:rFonts w:ascii="Times New Roman" w:hAnsi="Times New Roman" w:cs="Times New Roman"/>
          <w:sz w:val="24"/>
          <w:szCs w:val="24"/>
        </w:rPr>
        <w:t xml:space="preserve">As a result, the share price for Sports Direct Group rose above £8 per share and when Mr. </w:t>
      </w:r>
      <w:r w:rsidR="00E673BA" w:rsidRPr="004317C8">
        <w:rPr>
          <w:rFonts w:ascii="Times New Roman" w:hAnsi="Times New Roman" w:cs="Times New Roman"/>
          <w:sz w:val="24"/>
          <w:szCs w:val="24"/>
        </w:rPr>
        <w:t>Blue approached</w:t>
      </w:r>
      <w:r w:rsidRPr="004317C8">
        <w:rPr>
          <w:rFonts w:ascii="Times New Roman" w:hAnsi="Times New Roman" w:cs="Times New Roman"/>
          <w:sz w:val="24"/>
          <w:szCs w:val="24"/>
        </w:rPr>
        <w:t xml:space="preserve"> Mr. Ashley for the £15 million bonus, he rejected and </w:t>
      </w:r>
      <w:r w:rsidR="00E673BA" w:rsidRPr="004317C8">
        <w:rPr>
          <w:rFonts w:ascii="Times New Roman" w:hAnsi="Times New Roman" w:cs="Times New Roman"/>
          <w:sz w:val="24"/>
          <w:szCs w:val="24"/>
        </w:rPr>
        <w:t>the</w:t>
      </w:r>
      <w:r w:rsidRPr="004317C8">
        <w:rPr>
          <w:rFonts w:ascii="Times New Roman" w:hAnsi="Times New Roman" w:cs="Times New Roman"/>
          <w:sz w:val="24"/>
          <w:szCs w:val="24"/>
        </w:rPr>
        <w:t xml:space="preserve"> former </w:t>
      </w:r>
      <w:r w:rsidR="00E673BA" w:rsidRPr="004317C8">
        <w:rPr>
          <w:rFonts w:ascii="Times New Roman" w:hAnsi="Times New Roman" w:cs="Times New Roman"/>
          <w:sz w:val="24"/>
          <w:szCs w:val="24"/>
        </w:rPr>
        <w:t>pursued</w:t>
      </w:r>
      <w:r w:rsidRPr="004317C8">
        <w:rPr>
          <w:rFonts w:ascii="Times New Roman" w:hAnsi="Times New Roman" w:cs="Times New Roman"/>
          <w:sz w:val="24"/>
          <w:szCs w:val="24"/>
        </w:rPr>
        <w:t xml:space="preserve"> a </w:t>
      </w:r>
      <w:r w:rsidR="00E673BA" w:rsidRPr="004317C8">
        <w:rPr>
          <w:rFonts w:ascii="Times New Roman" w:hAnsi="Times New Roman" w:cs="Times New Roman"/>
          <w:sz w:val="24"/>
          <w:szCs w:val="24"/>
        </w:rPr>
        <w:t>legal</w:t>
      </w:r>
      <w:r w:rsidRPr="004317C8">
        <w:rPr>
          <w:rFonts w:ascii="Times New Roman" w:hAnsi="Times New Roman" w:cs="Times New Roman"/>
          <w:sz w:val="24"/>
          <w:szCs w:val="24"/>
        </w:rPr>
        <w:t xml:space="preserve"> course in the High Court with an intention to acquire the amount promised. After the court proceedings, the High Court, judge</w:t>
      </w:r>
      <w:r w:rsidR="000254E5" w:rsidRPr="004317C8">
        <w:rPr>
          <w:rFonts w:ascii="Times New Roman" w:hAnsi="Times New Roman" w:cs="Times New Roman"/>
          <w:sz w:val="24"/>
          <w:szCs w:val="24"/>
        </w:rPr>
        <w:t>, Mr.</w:t>
      </w:r>
      <w:r w:rsidRPr="004317C8">
        <w:rPr>
          <w:rFonts w:ascii="Times New Roman" w:hAnsi="Times New Roman" w:cs="Times New Roman"/>
          <w:sz w:val="24"/>
          <w:szCs w:val="24"/>
        </w:rPr>
        <w:t xml:space="preserve"> Justice Leggatt dismissed Mr. Blue’s claim based on the funda</w:t>
      </w:r>
      <w:r w:rsidR="000254E5" w:rsidRPr="004317C8">
        <w:rPr>
          <w:rFonts w:ascii="Times New Roman" w:hAnsi="Times New Roman" w:cs="Times New Roman"/>
          <w:sz w:val="24"/>
          <w:szCs w:val="24"/>
        </w:rPr>
        <w:t>me</w:t>
      </w:r>
      <w:r w:rsidRPr="004317C8">
        <w:rPr>
          <w:rFonts w:ascii="Times New Roman" w:hAnsi="Times New Roman" w:cs="Times New Roman"/>
          <w:sz w:val="24"/>
          <w:szCs w:val="24"/>
        </w:rPr>
        <w:t xml:space="preserve">ntal claim that the two parties had not </w:t>
      </w:r>
      <w:r w:rsidR="000254E5" w:rsidRPr="004317C8">
        <w:rPr>
          <w:rFonts w:ascii="Times New Roman" w:hAnsi="Times New Roman" w:cs="Times New Roman"/>
          <w:sz w:val="24"/>
          <w:szCs w:val="24"/>
        </w:rPr>
        <w:t>intended</w:t>
      </w:r>
      <w:r w:rsidRPr="004317C8">
        <w:rPr>
          <w:rFonts w:ascii="Times New Roman" w:hAnsi="Times New Roman" w:cs="Times New Roman"/>
          <w:sz w:val="24"/>
          <w:szCs w:val="24"/>
        </w:rPr>
        <w:t xml:space="preserve"> to enter into a legally </w:t>
      </w:r>
      <w:r w:rsidR="000254E5" w:rsidRPr="004317C8">
        <w:rPr>
          <w:rFonts w:ascii="Times New Roman" w:hAnsi="Times New Roman" w:cs="Times New Roman"/>
          <w:sz w:val="24"/>
          <w:szCs w:val="24"/>
        </w:rPr>
        <w:t>binding</w:t>
      </w:r>
      <w:r w:rsidRPr="004317C8">
        <w:rPr>
          <w:rFonts w:ascii="Times New Roman" w:hAnsi="Times New Roman" w:cs="Times New Roman"/>
          <w:sz w:val="24"/>
          <w:szCs w:val="24"/>
        </w:rPr>
        <w:t xml:space="preserve"> agreement</w:t>
      </w:r>
      <w:r w:rsidR="00670406" w:rsidRPr="004317C8">
        <w:rPr>
          <w:rFonts w:ascii="Times New Roman" w:hAnsi="Times New Roman" w:cs="Times New Roman"/>
          <w:sz w:val="24"/>
          <w:szCs w:val="24"/>
        </w:rPr>
        <w:t xml:space="preserve"> (Gold, 2018)</w:t>
      </w:r>
      <w:r w:rsidRPr="004317C8">
        <w:rPr>
          <w:rFonts w:ascii="Times New Roman" w:hAnsi="Times New Roman" w:cs="Times New Roman"/>
          <w:sz w:val="24"/>
          <w:szCs w:val="24"/>
        </w:rPr>
        <w:t xml:space="preserve">. In his </w:t>
      </w:r>
      <w:r w:rsidR="000254E5" w:rsidRPr="004317C8">
        <w:rPr>
          <w:rFonts w:ascii="Times New Roman" w:hAnsi="Times New Roman" w:cs="Times New Roman"/>
          <w:sz w:val="24"/>
          <w:szCs w:val="24"/>
        </w:rPr>
        <w:t>determination</w:t>
      </w:r>
      <w:r w:rsidRPr="004317C8">
        <w:rPr>
          <w:rFonts w:ascii="Times New Roman" w:hAnsi="Times New Roman" w:cs="Times New Roman"/>
          <w:sz w:val="24"/>
          <w:szCs w:val="24"/>
        </w:rPr>
        <w:t xml:space="preserve">, the judge noted several observation, the most essential </w:t>
      </w:r>
      <w:r w:rsidR="000254E5" w:rsidRPr="004317C8">
        <w:rPr>
          <w:rFonts w:ascii="Times New Roman" w:hAnsi="Times New Roman" w:cs="Times New Roman"/>
          <w:sz w:val="24"/>
          <w:szCs w:val="24"/>
        </w:rPr>
        <w:t>being</w:t>
      </w:r>
      <w:r w:rsidRPr="004317C8">
        <w:rPr>
          <w:rFonts w:ascii="Times New Roman" w:hAnsi="Times New Roman" w:cs="Times New Roman"/>
          <w:sz w:val="24"/>
          <w:szCs w:val="24"/>
        </w:rPr>
        <w:t xml:space="preserve"> that an evening of </w:t>
      </w:r>
      <w:r w:rsidR="000254E5" w:rsidRPr="004317C8">
        <w:rPr>
          <w:rFonts w:ascii="Times New Roman" w:hAnsi="Times New Roman" w:cs="Times New Roman"/>
          <w:sz w:val="24"/>
          <w:szCs w:val="24"/>
        </w:rPr>
        <w:t>drinking</w:t>
      </w:r>
      <w:r w:rsidRPr="004317C8">
        <w:rPr>
          <w:rFonts w:ascii="Times New Roman" w:hAnsi="Times New Roman" w:cs="Times New Roman"/>
          <w:sz w:val="24"/>
          <w:szCs w:val="24"/>
        </w:rPr>
        <w:t xml:space="preserve"> was an unlikely setting to </w:t>
      </w:r>
      <w:r w:rsidR="000254E5" w:rsidRPr="004317C8">
        <w:rPr>
          <w:rFonts w:ascii="Times New Roman" w:hAnsi="Times New Roman" w:cs="Times New Roman"/>
          <w:sz w:val="24"/>
          <w:szCs w:val="24"/>
        </w:rPr>
        <w:t>establish</w:t>
      </w:r>
      <w:r w:rsidRPr="004317C8">
        <w:rPr>
          <w:rFonts w:ascii="Times New Roman" w:hAnsi="Times New Roman" w:cs="Times New Roman"/>
          <w:sz w:val="24"/>
          <w:szCs w:val="24"/>
        </w:rPr>
        <w:t xml:space="preserve"> formal contract </w:t>
      </w:r>
      <w:r w:rsidR="000254E5" w:rsidRPr="004317C8">
        <w:rPr>
          <w:rFonts w:ascii="Times New Roman" w:hAnsi="Times New Roman" w:cs="Times New Roman"/>
          <w:sz w:val="24"/>
          <w:szCs w:val="24"/>
        </w:rPr>
        <w:t>negotiations</w:t>
      </w:r>
      <w:r w:rsidRPr="004317C8">
        <w:rPr>
          <w:rFonts w:ascii="Times New Roman" w:hAnsi="Times New Roman" w:cs="Times New Roman"/>
          <w:sz w:val="24"/>
          <w:szCs w:val="24"/>
        </w:rPr>
        <w:t xml:space="preserve">. For the agreement to amount to legally </w:t>
      </w:r>
      <w:r w:rsidR="000254E5" w:rsidRPr="004317C8">
        <w:rPr>
          <w:rFonts w:ascii="Times New Roman" w:hAnsi="Times New Roman" w:cs="Times New Roman"/>
          <w:sz w:val="24"/>
          <w:szCs w:val="24"/>
        </w:rPr>
        <w:t>enforceable</w:t>
      </w:r>
      <w:r w:rsidRPr="004317C8">
        <w:rPr>
          <w:rFonts w:ascii="Times New Roman" w:hAnsi="Times New Roman" w:cs="Times New Roman"/>
          <w:sz w:val="24"/>
          <w:szCs w:val="24"/>
        </w:rPr>
        <w:t xml:space="preserve"> contract, it required a formal setting. Besides, it was out of Mr. </w:t>
      </w:r>
      <w:r w:rsidR="000254E5" w:rsidRPr="004317C8">
        <w:rPr>
          <w:rFonts w:ascii="Times New Roman" w:hAnsi="Times New Roman" w:cs="Times New Roman"/>
          <w:sz w:val="24"/>
          <w:szCs w:val="24"/>
        </w:rPr>
        <w:t>Ashely’s</w:t>
      </w:r>
      <w:r w:rsidRPr="004317C8">
        <w:rPr>
          <w:rFonts w:ascii="Times New Roman" w:hAnsi="Times New Roman" w:cs="Times New Roman"/>
          <w:sz w:val="24"/>
          <w:szCs w:val="24"/>
        </w:rPr>
        <w:t xml:space="preserve"> character to make such a promise and thus, it was deemed </w:t>
      </w:r>
      <w:r w:rsidR="000254E5" w:rsidRPr="004317C8">
        <w:rPr>
          <w:rFonts w:ascii="Times New Roman" w:hAnsi="Times New Roman" w:cs="Times New Roman"/>
          <w:sz w:val="24"/>
          <w:szCs w:val="24"/>
        </w:rPr>
        <w:t>unreasonable</w:t>
      </w:r>
      <w:r w:rsidRPr="004317C8">
        <w:rPr>
          <w:rFonts w:ascii="Times New Roman" w:hAnsi="Times New Roman" w:cs="Times New Roman"/>
          <w:sz w:val="24"/>
          <w:szCs w:val="24"/>
        </w:rPr>
        <w:t xml:space="preserve"> given the </w:t>
      </w:r>
      <w:r w:rsidR="000254E5" w:rsidRPr="004317C8">
        <w:rPr>
          <w:rFonts w:ascii="Times New Roman" w:hAnsi="Times New Roman" w:cs="Times New Roman"/>
          <w:sz w:val="24"/>
          <w:szCs w:val="24"/>
        </w:rPr>
        <w:t>circumstances</w:t>
      </w:r>
      <w:r w:rsidRPr="004317C8">
        <w:rPr>
          <w:rFonts w:ascii="Times New Roman" w:hAnsi="Times New Roman" w:cs="Times New Roman"/>
          <w:sz w:val="24"/>
          <w:szCs w:val="24"/>
        </w:rPr>
        <w:t xml:space="preserve"> in </w:t>
      </w:r>
      <w:r w:rsidR="000254E5" w:rsidRPr="004317C8">
        <w:rPr>
          <w:rFonts w:ascii="Times New Roman" w:hAnsi="Times New Roman" w:cs="Times New Roman"/>
          <w:sz w:val="24"/>
          <w:szCs w:val="24"/>
        </w:rPr>
        <w:t>which</w:t>
      </w:r>
      <w:r w:rsidRPr="004317C8">
        <w:rPr>
          <w:rFonts w:ascii="Times New Roman" w:hAnsi="Times New Roman" w:cs="Times New Roman"/>
          <w:sz w:val="24"/>
          <w:szCs w:val="24"/>
        </w:rPr>
        <w:t xml:space="preserve"> it was made. Finally, he </w:t>
      </w:r>
      <w:r w:rsidR="000254E5" w:rsidRPr="004317C8">
        <w:rPr>
          <w:rFonts w:ascii="Times New Roman" w:hAnsi="Times New Roman" w:cs="Times New Roman"/>
          <w:sz w:val="24"/>
          <w:szCs w:val="24"/>
        </w:rPr>
        <w:t>observed</w:t>
      </w:r>
      <w:r w:rsidRPr="004317C8">
        <w:rPr>
          <w:rFonts w:ascii="Times New Roman" w:hAnsi="Times New Roman" w:cs="Times New Roman"/>
          <w:sz w:val="24"/>
          <w:szCs w:val="24"/>
        </w:rPr>
        <w:t xml:space="preserve"> that it was not entirely within Mr. Blue’s power to attain the aim of increasing the share price above £8 per share. As an </w:t>
      </w:r>
      <w:r w:rsidR="000254E5" w:rsidRPr="004317C8">
        <w:rPr>
          <w:rFonts w:ascii="Times New Roman" w:hAnsi="Times New Roman" w:cs="Times New Roman"/>
          <w:sz w:val="24"/>
          <w:szCs w:val="24"/>
        </w:rPr>
        <w:t>implication</w:t>
      </w:r>
      <w:r w:rsidRPr="004317C8">
        <w:rPr>
          <w:rFonts w:ascii="Times New Roman" w:hAnsi="Times New Roman" w:cs="Times New Roman"/>
          <w:sz w:val="24"/>
          <w:szCs w:val="24"/>
        </w:rPr>
        <w:t xml:space="preserve"> of this case, the making of a contract within an informal setting</w:t>
      </w:r>
      <w:r w:rsidR="00670406" w:rsidRPr="004317C8">
        <w:rPr>
          <w:rFonts w:ascii="Times New Roman" w:hAnsi="Times New Roman" w:cs="Times New Roman"/>
          <w:sz w:val="24"/>
          <w:szCs w:val="24"/>
        </w:rPr>
        <w:t xml:space="preserve"> is often </w:t>
      </w:r>
      <w:r w:rsidR="000254E5" w:rsidRPr="004317C8">
        <w:rPr>
          <w:rFonts w:ascii="Times New Roman" w:hAnsi="Times New Roman" w:cs="Times New Roman"/>
          <w:sz w:val="24"/>
          <w:szCs w:val="24"/>
        </w:rPr>
        <w:t>challenging</w:t>
      </w:r>
      <w:r w:rsidR="00670406" w:rsidRPr="004317C8">
        <w:rPr>
          <w:rFonts w:ascii="Times New Roman" w:hAnsi="Times New Roman" w:cs="Times New Roman"/>
          <w:sz w:val="24"/>
          <w:szCs w:val="24"/>
        </w:rPr>
        <w:t xml:space="preserve"> to enforce. This is because, facts should be assessed to </w:t>
      </w:r>
      <w:r w:rsidR="000254E5" w:rsidRPr="004317C8">
        <w:rPr>
          <w:rFonts w:ascii="Times New Roman" w:hAnsi="Times New Roman" w:cs="Times New Roman"/>
          <w:sz w:val="24"/>
          <w:szCs w:val="24"/>
        </w:rPr>
        <w:t>make</w:t>
      </w:r>
      <w:r w:rsidR="00670406" w:rsidRPr="004317C8">
        <w:rPr>
          <w:rFonts w:ascii="Times New Roman" w:hAnsi="Times New Roman" w:cs="Times New Roman"/>
          <w:sz w:val="24"/>
          <w:szCs w:val="24"/>
        </w:rPr>
        <w:t xml:space="preserve"> sure that indeed, an intention to establish legal relations was prevalent. In absence of such an intention, any </w:t>
      </w:r>
      <w:r w:rsidR="000254E5" w:rsidRPr="004317C8">
        <w:rPr>
          <w:rFonts w:ascii="Times New Roman" w:hAnsi="Times New Roman" w:cs="Times New Roman"/>
          <w:sz w:val="24"/>
          <w:szCs w:val="24"/>
        </w:rPr>
        <w:t>agreements</w:t>
      </w:r>
      <w:r w:rsidR="00670406" w:rsidRPr="004317C8">
        <w:rPr>
          <w:rFonts w:ascii="Times New Roman" w:hAnsi="Times New Roman" w:cs="Times New Roman"/>
          <w:sz w:val="24"/>
          <w:szCs w:val="24"/>
        </w:rPr>
        <w:t xml:space="preserve"> between parties in such informal </w:t>
      </w:r>
      <w:r w:rsidR="000254E5" w:rsidRPr="004317C8">
        <w:rPr>
          <w:rFonts w:ascii="Times New Roman" w:hAnsi="Times New Roman" w:cs="Times New Roman"/>
          <w:sz w:val="24"/>
          <w:szCs w:val="24"/>
        </w:rPr>
        <w:t>situations</w:t>
      </w:r>
      <w:r w:rsidR="00670406" w:rsidRPr="004317C8">
        <w:rPr>
          <w:rFonts w:ascii="Times New Roman" w:hAnsi="Times New Roman" w:cs="Times New Roman"/>
          <w:sz w:val="24"/>
          <w:szCs w:val="24"/>
        </w:rPr>
        <w:t xml:space="preserve"> would be dismissed and do not amount to formal contract </w:t>
      </w:r>
      <w:r w:rsidR="000254E5" w:rsidRPr="004317C8">
        <w:rPr>
          <w:rFonts w:ascii="Times New Roman" w:hAnsi="Times New Roman" w:cs="Times New Roman"/>
          <w:sz w:val="24"/>
          <w:szCs w:val="24"/>
        </w:rPr>
        <w:t>negotiations</w:t>
      </w:r>
      <w:r w:rsidR="00670406" w:rsidRPr="004317C8">
        <w:rPr>
          <w:rFonts w:ascii="Times New Roman" w:hAnsi="Times New Roman" w:cs="Times New Roman"/>
          <w:sz w:val="24"/>
          <w:szCs w:val="24"/>
        </w:rPr>
        <w:t xml:space="preserve">. </w:t>
      </w:r>
    </w:p>
    <w:p w:rsidR="00670406" w:rsidRPr="004317C8" w:rsidRDefault="00670406" w:rsidP="004317C8">
      <w:pPr>
        <w:spacing w:line="480" w:lineRule="auto"/>
        <w:ind w:firstLine="720"/>
        <w:rPr>
          <w:rFonts w:ascii="Times New Roman" w:hAnsi="Times New Roman" w:cs="Times New Roman"/>
          <w:sz w:val="24"/>
          <w:szCs w:val="24"/>
        </w:rPr>
      </w:pPr>
      <w:r w:rsidRPr="004317C8">
        <w:rPr>
          <w:rFonts w:ascii="Times New Roman" w:hAnsi="Times New Roman" w:cs="Times New Roman"/>
          <w:sz w:val="24"/>
          <w:szCs w:val="24"/>
        </w:rPr>
        <w:lastRenderedPageBreak/>
        <w:t xml:space="preserve">Finally, in reviewing why </w:t>
      </w:r>
      <w:r w:rsidR="000254E5" w:rsidRPr="004317C8">
        <w:rPr>
          <w:rFonts w:ascii="Times New Roman" w:hAnsi="Times New Roman" w:cs="Times New Roman"/>
          <w:sz w:val="24"/>
          <w:szCs w:val="24"/>
        </w:rPr>
        <w:t>informal</w:t>
      </w:r>
      <w:r w:rsidRPr="004317C8">
        <w:rPr>
          <w:rFonts w:ascii="Times New Roman" w:hAnsi="Times New Roman" w:cs="Times New Roman"/>
          <w:sz w:val="24"/>
          <w:szCs w:val="24"/>
        </w:rPr>
        <w:t xml:space="preserve"> contexts are </w:t>
      </w:r>
      <w:r w:rsidR="000254E5" w:rsidRPr="004317C8">
        <w:rPr>
          <w:rFonts w:ascii="Times New Roman" w:hAnsi="Times New Roman" w:cs="Times New Roman"/>
          <w:sz w:val="24"/>
          <w:szCs w:val="24"/>
        </w:rPr>
        <w:t>inappropriate</w:t>
      </w:r>
      <w:r w:rsidRPr="004317C8">
        <w:rPr>
          <w:rFonts w:ascii="Times New Roman" w:hAnsi="Times New Roman" w:cs="Times New Roman"/>
          <w:sz w:val="24"/>
          <w:szCs w:val="24"/>
        </w:rPr>
        <w:t xml:space="preserve"> for formal contract negotiation, the case </w:t>
      </w:r>
      <w:r w:rsidR="000254E5" w:rsidRPr="004317C8">
        <w:rPr>
          <w:rFonts w:ascii="Times New Roman" w:hAnsi="Times New Roman" w:cs="Times New Roman"/>
          <w:sz w:val="24"/>
          <w:szCs w:val="24"/>
        </w:rPr>
        <w:t>of</w:t>
      </w:r>
      <w:r w:rsidRPr="004317C8">
        <w:rPr>
          <w:rFonts w:ascii="Times New Roman" w:hAnsi="Times New Roman" w:cs="Times New Roman"/>
          <w:sz w:val="24"/>
          <w:szCs w:val="24"/>
        </w:rPr>
        <w:t xml:space="preserve"> Blue v Ashley revealed certain </w:t>
      </w:r>
      <w:r w:rsidR="000254E5" w:rsidRPr="004317C8">
        <w:rPr>
          <w:rFonts w:ascii="Times New Roman" w:hAnsi="Times New Roman" w:cs="Times New Roman"/>
          <w:sz w:val="24"/>
          <w:szCs w:val="24"/>
        </w:rPr>
        <w:t>insight</w:t>
      </w:r>
      <w:r w:rsidRPr="004317C8">
        <w:rPr>
          <w:rFonts w:ascii="Times New Roman" w:hAnsi="Times New Roman" w:cs="Times New Roman"/>
          <w:sz w:val="24"/>
          <w:szCs w:val="24"/>
        </w:rPr>
        <w:t>. Within informal contexts, there is lots of fluidity in interaction and one party cannot easily expect another to make an offer or consideration. In the words of Judge Leggatt; “if two people agree to meet for a drink at an appointed place and time and one does not turn up, no one supposes that the other could sue to receive his wasted travel expenses” (Herbert, 2017)</w:t>
      </w:r>
      <w:r w:rsidR="00E673BA" w:rsidRPr="004317C8">
        <w:rPr>
          <w:rFonts w:ascii="Times New Roman" w:hAnsi="Times New Roman" w:cs="Times New Roman"/>
          <w:sz w:val="24"/>
          <w:szCs w:val="24"/>
        </w:rPr>
        <w:t xml:space="preserve">. These words are weighty in </w:t>
      </w:r>
      <w:r w:rsidR="000254E5" w:rsidRPr="004317C8">
        <w:rPr>
          <w:rFonts w:ascii="Times New Roman" w:hAnsi="Times New Roman" w:cs="Times New Roman"/>
          <w:sz w:val="24"/>
          <w:szCs w:val="24"/>
        </w:rPr>
        <w:t>explaining</w:t>
      </w:r>
      <w:r w:rsidR="00E673BA" w:rsidRPr="004317C8">
        <w:rPr>
          <w:rFonts w:ascii="Times New Roman" w:hAnsi="Times New Roman" w:cs="Times New Roman"/>
          <w:sz w:val="24"/>
          <w:szCs w:val="24"/>
        </w:rPr>
        <w:t xml:space="preserve"> the danger </w:t>
      </w:r>
      <w:r w:rsidR="000254E5" w:rsidRPr="004317C8">
        <w:rPr>
          <w:rFonts w:ascii="Times New Roman" w:hAnsi="Times New Roman" w:cs="Times New Roman"/>
          <w:sz w:val="24"/>
          <w:szCs w:val="24"/>
        </w:rPr>
        <w:t>of</w:t>
      </w:r>
      <w:r w:rsidR="00E673BA" w:rsidRPr="004317C8">
        <w:rPr>
          <w:rFonts w:ascii="Times New Roman" w:hAnsi="Times New Roman" w:cs="Times New Roman"/>
          <w:sz w:val="24"/>
          <w:szCs w:val="24"/>
        </w:rPr>
        <w:t xml:space="preserve"> </w:t>
      </w:r>
      <w:r w:rsidR="000254E5" w:rsidRPr="004317C8">
        <w:rPr>
          <w:rFonts w:ascii="Times New Roman" w:hAnsi="Times New Roman" w:cs="Times New Roman"/>
          <w:sz w:val="24"/>
          <w:szCs w:val="24"/>
        </w:rPr>
        <w:t>making contracts</w:t>
      </w:r>
      <w:r w:rsidR="00E673BA" w:rsidRPr="004317C8">
        <w:rPr>
          <w:rFonts w:ascii="Times New Roman" w:hAnsi="Times New Roman" w:cs="Times New Roman"/>
          <w:sz w:val="24"/>
          <w:szCs w:val="24"/>
        </w:rPr>
        <w:t xml:space="preserve"> in informal </w:t>
      </w:r>
      <w:r w:rsidR="000254E5" w:rsidRPr="004317C8">
        <w:rPr>
          <w:rFonts w:ascii="Times New Roman" w:hAnsi="Times New Roman" w:cs="Times New Roman"/>
          <w:sz w:val="24"/>
          <w:szCs w:val="24"/>
        </w:rPr>
        <w:t>settings</w:t>
      </w:r>
      <w:r w:rsidR="00E673BA" w:rsidRPr="004317C8">
        <w:rPr>
          <w:rFonts w:ascii="Times New Roman" w:hAnsi="Times New Roman" w:cs="Times New Roman"/>
          <w:sz w:val="24"/>
          <w:szCs w:val="24"/>
        </w:rPr>
        <w:t xml:space="preserve">. The same goes for family gatherings where people tend to be ‘loosened’ in a moment and not fully engaged like in formal settings. In informal </w:t>
      </w:r>
      <w:r w:rsidR="000254E5" w:rsidRPr="004317C8">
        <w:rPr>
          <w:rFonts w:ascii="Times New Roman" w:hAnsi="Times New Roman" w:cs="Times New Roman"/>
          <w:sz w:val="24"/>
          <w:szCs w:val="24"/>
        </w:rPr>
        <w:t>and</w:t>
      </w:r>
      <w:r w:rsidR="00E673BA" w:rsidRPr="004317C8">
        <w:rPr>
          <w:rFonts w:ascii="Times New Roman" w:hAnsi="Times New Roman" w:cs="Times New Roman"/>
          <w:sz w:val="24"/>
          <w:szCs w:val="24"/>
        </w:rPr>
        <w:t xml:space="preserve"> social </w:t>
      </w:r>
      <w:r w:rsidR="000254E5" w:rsidRPr="004317C8">
        <w:rPr>
          <w:rFonts w:ascii="Times New Roman" w:hAnsi="Times New Roman" w:cs="Times New Roman"/>
          <w:sz w:val="24"/>
          <w:szCs w:val="24"/>
        </w:rPr>
        <w:t>gatherings</w:t>
      </w:r>
      <w:r w:rsidR="00E673BA" w:rsidRPr="004317C8">
        <w:rPr>
          <w:rFonts w:ascii="Times New Roman" w:hAnsi="Times New Roman" w:cs="Times New Roman"/>
          <w:sz w:val="24"/>
          <w:szCs w:val="24"/>
        </w:rPr>
        <w:t xml:space="preserve">, people make promised but often their language of making an offer do not </w:t>
      </w:r>
      <w:r w:rsidR="000254E5" w:rsidRPr="004317C8">
        <w:rPr>
          <w:rFonts w:ascii="Times New Roman" w:hAnsi="Times New Roman" w:cs="Times New Roman"/>
          <w:sz w:val="24"/>
          <w:szCs w:val="24"/>
        </w:rPr>
        <w:t>expressly</w:t>
      </w:r>
      <w:r w:rsidR="00E673BA" w:rsidRPr="004317C8">
        <w:rPr>
          <w:rFonts w:ascii="Times New Roman" w:hAnsi="Times New Roman" w:cs="Times New Roman"/>
          <w:sz w:val="24"/>
          <w:szCs w:val="24"/>
        </w:rPr>
        <w:t xml:space="preserve"> show genuine willingness to be bound to what they promised. As such, promises in informal settings </w:t>
      </w:r>
      <w:r w:rsidR="00444912" w:rsidRPr="004317C8">
        <w:rPr>
          <w:rFonts w:ascii="Times New Roman" w:hAnsi="Times New Roman" w:cs="Times New Roman"/>
          <w:sz w:val="24"/>
          <w:szCs w:val="24"/>
        </w:rPr>
        <w:t xml:space="preserve">made in anger, excitement, </w:t>
      </w:r>
      <w:proofErr w:type="gramStart"/>
      <w:r w:rsidR="00444912" w:rsidRPr="004317C8">
        <w:rPr>
          <w:rFonts w:ascii="Times New Roman" w:hAnsi="Times New Roman" w:cs="Times New Roman"/>
          <w:sz w:val="24"/>
          <w:szCs w:val="24"/>
        </w:rPr>
        <w:t>jest</w:t>
      </w:r>
      <w:proofErr w:type="gramEnd"/>
      <w:r w:rsidR="00444912" w:rsidRPr="004317C8">
        <w:rPr>
          <w:rFonts w:ascii="Times New Roman" w:hAnsi="Times New Roman" w:cs="Times New Roman"/>
          <w:sz w:val="24"/>
          <w:szCs w:val="24"/>
        </w:rPr>
        <w:t xml:space="preserve"> </w:t>
      </w:r>
      <w:r w:rsidR="00E673BA" w:rsidRPr="004317C8">
        <w:rPr>
          <w:rFonts w:ascii="Times New Roman" w:hAnsi="Times New Roman" w:cs="Times New Roman"/>
          <w:sz w:val="24"/>
          <w:szCs w:val="24"/>
        </w:rPr>
        <w:t>or in</w:t>
      </w:r>
      <w:r w:rsidR="00444912" w:rsidRPr="004317C8">
        <w:rPr>
          <w:rFonts w:ascii="Times New Roman" w:hAnsi="Times New Roman" w:cs="Times New Roman"/>
          <w:sz w:val="24"/>
          <w:szCs w:val="24"/>
        </w:rPr>
        <w:t xml:space="preserve"> a</w:t>
      </w:r>
      <w:r w:rsidR="00E673BA" w:rsidRPr="004317C8">
        <w:rPr>
          <w:rFonts w:ascii="Times New Roman" w:hAnsi="Times New Roman" w:cs="Times New Roman"/>
          <w:sz w:val="24"/>
          <w:szCs w:val="24"/>
        </w:rPr>
        <w:t xml:space="preserve"> </w:t>
      </w:r>
      <w:r w:rsidR="000254E5" w:rsidRPr="004317C8">
        <w:rPr>
          <w:rFonts w:ascii="Times New Roman" w:hAnsi="Times New Roman" w:cs="Times New Roman"/>
          <w:sz w:val="24"/>
          <w:szCs w:val="24"/>
        </w:rPr>
        <w:t>vague</w:t>
      </w:r>
      <w:r w:rsidR="00E673BA" w:rsidRPr="004317C8">
        <w:rPr>
          <w:rFonts w:ascii="Times New Roman" w:hAnsi="Times New Roman" w:cs="Times New Roman"/>
          <w:sz w:val="24"/>
          <w:szCs w:val="24"/>
        </w:rPr>
        <w:t xml:space="preserve"> </w:t>
      </w:r>
      <w:r w:rsidR="000254E5" w:rsidRPr="004317C8">
        <w:rPr>
          <w:rFonts w:ascii="Times New Roman" w:hAnsi="Times New Roman" w:cs="Times New Roman"/>
          <w:sz w:val="24"/>
          <w:szCs w:val="24"/>
        </w:rPr>
        <w:t>language</w:t>
      </w:r>
      <w:r w:rsidR="00444912" w:rsidRPr="004317C8">
        <w:rPr>
          <w:rFonts w:ascii="Times New Roman" w:hAnsi="Times New Roman" w:cs="Times New Roman"/>
          <w:sz w:val="24"/>
          <w:szCs w:val="24"/>
        </w:rPr>
        <w:t xml:space="preserve"> cannot be deemed legally binding offers</w:t>
      </w:r>
      <w:r w:rsidR="00E673BA" w:rsidRPr="004317C8">
        <w:rPr>
          <w:rFonts w:ascii="Times New Roman" w:hAnsi="Times New Roman" w:cs="Times New Roman"/>
          <w:sz w:val="24"/>
          <w:szCs w:val="24"/>
        </w:rPr>
        <w:t xml:space="preserve">. With reference to </w:t>
      </w:r>
      <w:r w:rsidR="00E673BA" w:rsidRPr="004317C8">
        <w:rPr>
          <w:rStyle w:val="Emphasis"/>
          <w:rFonts w:ascii="Times New Roman" w:hAnsi="Times New Roman" w:cs="Times New Roman"/>
          <w:bCs/>
          <w:sz w:val="24"/>
          <w:szCs w:val="24"/>
        </w:rPr>
        <w:t>RTS Flexible Systems Ltd v Molerei Alois Muller GmbH &amp; Co KG [2010]</w:t>
      </w:r>
      <w:r w:rsidR="00E673BA" w:rsidRPr="004317C8">
        <w:rPr>
          <w:rFonts w:ascii="Times New Roman" w:hAnsi="Times New Roman" w:cs="Times New Roman"/>
          <w:sz w:val="24"/>
          <w:szCs w:val="24"/>
        </w:rPr>
        <w:t xml:space="preserve"> the courts have to objectively review not </w:t>
      </w:r>
      <w:r w:rsidR="000254E5" w:rsidRPr="004317C8">
        <w:rPr>
          <w:rFonts w:ascii="Times New Roman" w:hAnsi="Times New Roman" w:cs="Times New Roman"/>
          <w:sz w:val="24"/>
          <w:szCs w:val="24"/>
        </w:rPr>
        <w:t>just</w:t>
      </w:r>
      <w:r w:rsidR="00E673BA" w:rsidRPr="004317C8">
        <w:rPr>
          <w:rFonts w:ascii="Times New Roman" w:hAnsi="Times New Roman" w:cs="Times New Roman"/>
          <w:sz w:val="24"/>
          <w:szCs w:val="24"/>
        </w:rPr>
        <w:t xml:space="preserve"> the words but also the conduct  by the parties to show </w:t>
      </w:r>
      <w:r w:rsidR="000254E5" w:rsidRPr="004317C8">
        <w:rPr>
          <w:rFonts w:ascii="Times New Roman" w:hAnsi="Times New Roman" w:cs="Times New Roman"/>
          <w:sz w:val="24"/>
          <w:szCs w:val="24"/>
        </w:rPr>
        <w:t>whether</w:t>
      </w:r>
      <w:r w:rsidR="00E673BA" w:rsidRPr="004317C8">
        <w:rPr>
          <w:rFonts w:ascii="Times New Roman" w:hAnsi="Times New Roman" w:cs="Times New Roman"/>
          <w:sz w:val="24"/>
          <w:szCs w:val="24"/>
        </w:rPr>
        <w:t xml:space="preserve"> there was genuine willingness to create legal relations (Herbert, 2017). </w:t>
      </w:r>
      <w:r w:rsidR="000254E5" w:rsidRPr="004317C8">
        <w:rPr>
          <w:rFonts w:ascii="Times New Roman" w:hAnsi="Times New Roman" w:cs="Times New Roman"/>
          <w:sz w:val="24"/>
          <w:szCs w:val="24"/>
        </w:rPr>
        <w:t>Therefore</w:t>
      </w:r>
      <w:r w:rsidR="00E673BA" w:rsidRPr="004317C8">
        <w:rPr>
          <w:rFonts w:ascii="Times New Roman" w:hAnsi="Times New Roman" w:cs="Times New Roman"/>
          <w:sz w:val="24"/>
          <w:szCs w:val="24"/>
        </w:rPr>
        <w:t xml:space="preserve">, just as in the case of </w:t>
      </w:r>
      <w:r w:rsidR="00E673BA" w:rsidRPr="004317C8">
        <w:rPr>
          <w:rFonts w:ascii="Times New Roman" w:hAnsi="Times New Roman" w:cs="Times New Roman"/>
          <w:i/>
          <w:sz w:val="24"/>
          <w:szCs w:val="24"/>
        </w:rPr>
        <w:t>Blue vs Ashley</w:t>
      </w:r>
      <w:r w:rsidR="00E673BA" w:rsidRPr="004317C8">
        <w:rPr>
          <w:rFonts w:ascii="Times New Roman" w:hAnsi="Times New Roman" w:cs="Times New Roman"/>
          <w:sz w:val="24"/>
          <w:szCs w:val="24"/>
        </w:rPr>
        <w:t xml:space="preserve">, a lack of intention to create legal </w:t>
      </w:r>
      <w:r w:rsidR="000254E5" w:rsidRPr="004317C8">
        <w:rPr>
          <w:rFonts w:ascii="Times New Roman" w:hAnsi="Times New Roman" w:cs="Times New Roman"/>
          <w:sz w:val="24"/>
          <w:szCs w:val="24"/>
        </w:rPr>
        <w:t>relations</w:t>
      </w:r>
      <w:r w:rsidR="00E673BA" w:rsidRPr="004317C8">
        <w:rPr>
          <w:rFonts w:ascii="Times New Roman" w:hAnsi="Times New Roman" w:cs="Times New Roman"/>
          <w:sz w:val="24"/>
          <w:szCs w:val="24"/>
        </w:rPr>
        <w:t xml:space="preserve"> forms a basis for dismissal of cases of contractual dealings in social or informal settings. </w:t>
      </w:r>
    </w:p>
    <w:p w:rsidR="004317C8" w:rsidRPr="004317C8" w:rsidRDefault="004317C8" w:rsidP="004317C8">
      <w:pPr>
        <w:spacing w:line="480" w:lineRule="auto"/>
        <w:ind w:firstLine="720"/>
        <w:rPr>
          <w:rFonts w:ascii="Times New Roman" w:hAnsi="Times New Roman" w:cs="Times New Roman"/>
          <w:sz w:val="24"/>
          <w:szCs w:val="24"/>
        </w:rPr>
      </w:pPr>
    </w:p>
    <w:p w:rsidR="004317C8" w:rsidRPr="004317C8" w:rsidRDefault="004317C8" w:rsidP="004317C8">
      <w:pPr>
        <w:spacing w:line="480" w:lineRule="auto"/>
        <w:ind w:firstLine="720"/>
        <w:rPr>
          <w:rFonts w:ascii="Times New Roman" w:hAnsi="Times New Roman" w:cs="Times New Roman"/>
          <w:sz w:val="24"/>
          <w:szCs w:val="24"/>
        </w:rPr>
      </w:pPr>
    </w:p>
    <w:p w:rsidR="004317C8" w:rsidRPr="004317C8" w:rsidRDefault="004317C8" w:rsidP="004317C8">
      <w:pPr>
        <w:spacing w:line="480" w:lineRule="auto"/>
        <w:ind w:firstLine="720"/>
        <w:rPr>
          <w:rFonts w:ascii="Times New Roman" w:hAnsi="Times New Roman" w:cs="Times New Roman"/>
          <w:sz w:val="24"/>
          <w:szCs w:val="24"/>
        </w:rPr>
      </w:pPr>
    </w:p>
    <w:p w:rsidR="004317C8" w:rsidRPr="004317C8" w:rsidRDefault="004317C8" w:rsidP="004317C8">
      <w:pPr>
        <w:spacing w:line="480" w:lineRule="auto"/>
        <w:ind w:firstLine="720"/>
        <w:rPr>
          <w:rFonts w:ascii="Times New Roman" w:hAnsi="Times New Roman" w:cs="Times New Roman"/>
          <w:sz w:val="24"/>
          <w:szCs w:val="24"/>
        </w:rPr>
      </w:pPr>
    </w:p>
    <w:p w:rsidR="004317C8" w:rsidRPr="004317C8" w:rsidRDefault="004317C8" w:rsidP="004317C8">
      <w:pPr>
        <w:spacing w:line="480" w:lineRule="auto"/>
        <w:ind w:firstLine="720"/>
        <w:rPr>
          <w:rFonts w:ascii="Times New Roman" w:hAnsi="Times New Roman" w:cs="Times New Roman"/>
          <w:sz w:val="24"/>
          <w:szCs w:val="24"/>
        </w:rPr>
      </w:pPr>
    </w:p>
    <w:p w:rsidR="00581667" w:rsidRPr="004317C8" w:rsidRDefault="00581667" w:rsidP="004317C8">
      <w:pPr>
        <w:spacing w:line="480" w:lineRule="auto"/>
        <w:jc w:val="center"/>
        <w:rPr>
          <w:rFonts w:ascii="Times New Roman" w:hAnsi="Times New Roman" w:cs="Times New Roman"/>
          <w:b/>
          <w:sz w:val="24"/>
          <w:szCs w:val="24"/>
        </w:rPr>
      </w:pPr>
      <w:r w:rsidRPr="004317C8">
        <w:rPr>
          <w:rFonts w:ascii="Times New Roman" w:hAnsi="Times New Roman" w:cs="Times New Roman"/>
          <w:b/>
          <w:sz w:val="24"/>
          <w:szCs w:val="24"/>
        </w:rPr>
        <w:lastRenderedPageBreak/>
        <w:t>Part 2: Tort Law</w:t>
      </w:r>
    </w:p>
    <w:p w:rsidR="00444912" w:rsidRPr="004317C8" w:rsidRDefault="00581667" w:rsidP="004317C8">
      <w:pPr>
        <w:spacing w:line="480" w:lineRule="auto"/>
        <w:rPr>
          <w:rFonts w:ascii="Times New Roman" w:hAnsi="Times New Roman" w:cs="Times New Roman"/>
          <w:b/>
          <w:sz w:val="24"/>
          <w:szCs w:val="24"/>
        </w:rPr>
      </w:pPr>
      <w:r w:rsidRPr="004317C8">
        <w:rPr>
          <w:rFonts w:ascii="Times New Roman" w:hAnsi="Times New Roman" w:cs="Times New Roman"/>
          <w:b/>
          <w:sz w:val="24"/>
          <w:szCs w:val="24"/>
        </w:rPr>
        <w:t>2.1 ‘Duty of Care’ in the Tort of Negligence</w:t>
      </w:r>
    </w:p>
    <w:p w:rsidR="005415DF" w:rsidRPr="004317C8" w:rsidRDefault="005415DF" w:rsidP="004317C8">
      <w:pPr>
        <w:spacing w:line="480" w:lineRule="auto"/>
        <w:ind w:firstLine="720"/>
        <w:rPr>
          <w:rFonts w:ascii="Times New Roman" w:hAnsi="Times New Roman" w:cs="Times New Roman"/>
          <w:sz w:val="24"/>
          <w:szCs w:val="24"/>
        </w:rPr>
      </w:pPr>
      <w:r w:rsidRPr="004317C8">
        <w:rPr>
          <w:rFonts w:ascii="Times New Roman" w:hAnsi="Times New Roman" w:cs="Times New Roman"/>
          <w:sz w:val="24"/>
          <w:szCs w:val="24"/>
        </w:rPr>
        <w:t xml:space="preserve">The concept of duty of care </w:t>
      </w:r>
      <w:r w:rsidR="00444912" w:rsidRPr="004317C8">
        <w:rPr>
          <w:rFonts w:ascii="Times New Roman" w:hAnsi="Times New Roman" w:cs="Times New Roman"/>
          <w:sz w:val="24"/>
          <w:szCs w:val="24"/>
        </w:rPr>
        <w:t>basically</w:t>
      </w:r>
      <w:r w:rsidRPr="004317C8">
        <w:rPr>
          <w:rFonts w:ascii="Times New Roman" w:hAnsi="Times New Roman" w:cs="Times New Roman"/>
          <w:sz w:val="24"/>
          <w:szCs w:val="24"/>
        </w:rPr>
        <w:t xml:space="preserve"> means one does all they can to </w:t>
      </w:r>
      <w:r w:rsidR="00444912" w:rsidRPr="004317C8">
        <w:rPr>
          <w:rFonts w:ascii="Times New Roman" w:hAnsi="Times New Roman" w:cs="Times New Roman"/>
          <w:sz w:val="24"/>
          <w:szCs w:val="24"/>
        </w:rPr>
        <w:t>prevent</w:t>
      </w:r>
      <w:r w:rsidRPr="004317C8">
        <w:rPr>
          <w:rFonts w:ascii="Times New Roman" w:hAnsi="Times New Roman" w:cs="Times New Roman"/>
          <w:sz w:val="24"/>
          <w:szCs w:val="24"/>
        </w:rPr>
        <w:t xml:space="preserve"> harm to others, even when they do not have a direct contractual relationship with them. A typical example is where a vehicle driver upholds duty of care for other road users by </w:t>
      </w:r>
      <w:r w:rsidR="00444912" w:rsidRPr="004317C8">
        <w:rPr>
          <w:rFonts w:ascii="Times New Roman" w:hAnsi="Times New Roman" w:cs="Times New Roman"/>
          <w:sz w:val="24"/>
          <w:szCs w:val="24"/>
        </w:rPr>
        <w:t>engaging</w:t>
      </w:r>
      <w:r w:rsidRPr="004317C8">
        <w:rPr>
          <w:rFonts w:ascii="Times New Roman" w:hAnsi="Times New Roman" w:cs="Times New Roman"/>
          <w:sz w:val="24"/>
          <w:szCs w:val="24"/>
        </w:rPr>
        <w:t xml:space="preserve"> in reasonable driving. By doing so, there is a legal relationship that arises between the party and the rest of people involved. A </w:t>
      </w:r>
      <w:r w:rsidR="00444912" w:rsidRPr="004317C8">
        <w:rPr>
          <w:rFonts w:ascii="Times New Roman" w:hAnsi="Times New Roman" w:cs="Times New Roman"/>
          <w:sz w:val="24"/>
          <w:szCs w:val="24"/>
        </w:rPr>
        <w:t>classical</w:t>
      </w:r>
      <w:r w:rsidRPr="004317C8">
        <w:rPr>
          <w:rFonts w:ascii="Times New Roman" w:hAnsi="Times New Roman" w:cs="Times New Roman"/>
          <w:sz w:val="24"/>
          <w:szCs w:val="24"/>
        </w:rPr>
        <w:t xml:space="preserve"> case law to affirm this concept </w:t>
      </w:r>
      <w:r w:rsidR="00444912" w:rsidRPr="004317C8">
        <w:rPr>
          <w:rFonts w:ascii="Times New Roman" w:hAnsi="Times New Roman" w:cs="Times New Roman"/>
          <w:sz w:val="24"/>
          <w:szCs w:val="24"/>
        </w:rPr>
        <w:t>of</w:t>
      </w:r>
      <w:r w:rsidRPr="004317C8">
        <w:rPr>
          <w:rFonts w:ascii="Times New Roman" w:hAnsi="Times New Roman" w:cs="Times New Roman"/>
          <w:sz w:val="24"/>
          <w:szCs w:val="24"/>
        </w:rPr>
        <w:t xml:space="preserve"> duty of care was the ‘Snail in the Bottle Case’, o</w:t>
      </w:r>
      <w:r w:rsidR="004317C8" w:rsidRPr="004317C8">
        <w:rPr>
          <w:rFonts w:ascii="Times New Roman" w:hAnsi="Times New Roman" w:cs="Times New Roman"/>
          <w:sz w:val="24"/>
          <w:szCs w:val="24"/>
        </w:rPr>
        <w:t>r</w:t>
      </w:r>
      <w:r w:rsidRPr="004317C8">
        <w:rPr>
          <w:rFonts w:ascii="Times New Roman" w:hAnsi="Times New Roman" w:cs="Times New Roman"/>
          <w:sz w:val="24"/>
          <w:szCs w:val="24"/>
        </w:rPr>
        <w:t xml:space="preserve"> </w:t>
      </w:r>
      <w:r w:rsidRPr="004317C8">
        <w:rPr>
          <w:rFonts w:ascii="Times New Roman" w:eastAsia="Times New Roman" w:hAnsi="Times New Roman" w:cs="Times New Roman"/>
          <w:bCs/>
          <w:i/>
          <w:sz w:val="24"/>
          <w:szCs w:val="24"/>
          <w:lang w:val="aa-ET"/>
        </w:rPr>
        <w:t>Donoghue v Stevenson</w:t>
      </w:r>
      <w:r w:rsidRPr="004317C8">
        <w:rPr>
          <w:rFonts w:ascii="Times New Roman" w:eastAsia="Times New Roman" w:hAnsi="Times New Roman" w:cs="Times New Roman"/>
          <w:i/>
          <w:sz w:val="24"/>
          <w:szCs w:val="24"/>
          <w:lang w:val="aa-ET"/>
        </w:rPr>
        <w:t xml:space="preserve"> [</w:t>
      </w:r>
      <w:r w:rsidRPr="004317C8">
        <w:rPr>
          <w:rFonts w:ascii="Times New Roman" w:eastAsia="Times New Roman" w:hAnsi="Times New Roman" w:cs="Times New Roman"/>
          <w:bCs/>
          <w:i/>
          <w:sz w:val="24"/>
          <w:szCs w:val="24"/>
          <w:lang w:val="aa-ET"/>
        </w:rPr>
        <w:t>1932</w:t>
      </w:r>
      <w:r w:rsidRPr="004317C8">
        <w:rPr>
          <w:rFonts w:ascii="Times New Roman" w:eastAsia="Times New Roman" w:hAnsi="Times New Roman" w:cs="Times New Roman"/>
          <w:i/>
          <w:sz w:val="24"/>
          <w:szCs w:val="24"/>
          <w:lang w:val="aa-ET"/>
        </w:rPr>
        <w:t>] UKHL 100</w:t>
      </w:r>
      <w:r w:rsidR="001F349A" w:rsidRPr="004317C8">
        <w:rPr>
          <w:rFonts w:ascii="Times New Roman" w:eastAsia="Times New Roman" w:hAnsi="Times New Roman" w:cs="Times New Roman"/>
          <w:sz w:val="24"/>
          <w:szCs w:val="24"/>
        </w:rPr>
        <w:t xml:space="preserve"> (</w:t>
      </w:r>
      <w:hyperlink r:id="rId7" w:history="1">
        <w:r w:rsidR="001F349A" w:rsidRPr="004317C8">
          <w:rPr>
            <w:rStyle w:val="Hyperlink"/>
            <w:rFonts w:ascii="Times New Roman" w:hAnsi="Times New Roman" w:cs="Times New Roman"/>
            <w:color w:val="auto"/>
            <w:sz w:val="24"/>
            <w:szCs w:val="24"/>
            <w:u w:val="none"/>
          </w:rPr>
          <w:t>van Rijswijk</w:t>
        </w:r>
      </w:hyperlink>
      <w:r w:rsidR="001F349A" w:rsidRPr="004317C8">
        <w:rPr>
          <w:rFonts w:ascii="Times New Roman" w:hAnsi="Times New Roman" w:cs="Times New Roman"/>
          <w:sz w:val="24"/>
          <w:szCs w:val="24"/>
        </w:rPr>
        <w:t>, 2010</w:t>
      </w:r>
      <w:r w:rsidR="001F349A" w:rsidRPr="004317C8">
        <w:rPr>
          <w:rFonts w:ascii="Times New Roman" w:eastAsia="Times New Roman" w:hAnsi="Times New Roman" w:cs="Times New Roman"/>
          <w:sz w:val="24"/>
          <w:szCs w:val="24"/>
        </w:rPr>
        <w:t>)</w:t>
      </w:r>
      <w:r w:rsidRPr="004317C8">
        <w:rPr>
          <w:rFonts w:ascii="Times New Roman" w:eastAsia="Times New Roman" w:hAnsi="Times New Roman" w:cs="Times New Roman"/>
          <w:sz w:val="24"/>
          <w:szCs w:val="24"/>
        </w:rPr>
        <w:t>. In this ca</w:t>
      </w:r>
      <w:r w:rsidRPr="004317C8">
        <w:rPr>
          <w:rFonts w:ascii="Times New Roman" w:hAnsi="Times New Roman" w:cs="Times New Roman"/>
          <w:sz w:val="24"/>
          <w:szCs w:val="24"/>
        </w:rPr>
        <w:t xml:space="preserve">se, </w:t>
      </w:r>
      <w:r w:rsidR="00151AEE" w:rsidRPr="004317C8">
        <w:rPr>
          <w:rFonts w:ascii="Times New Roman" w:hAnsi="Times New Roman" w:cs="Times New Roman"/>
          <w:sz w:val="24"/>
          <w:szCs w:val="24"/>
        </w:rPr>
        <w:t>Mrs.</w:t>
      </w:r>
      <w:r w:rsidRPr="004317C8">
        <w:rPr>
          <w:rFonts w:ascii="Times New Roman" w:hAnsi="Times New Roman" w:cs="Times New Roman"/>
          <w:sz w:val="24"/>
          <w:szCs w:val="24"/>
        </w:rPr>
        <w:t xml:space="preserve"> Donoghue was offered a bottle of ginger beer by her friend who had bought it for her. She began drinking it, and halfway down, she noticed that the beer </w:t>
      </w:r>
      <w:r w:rsidR="00444912" w:rsidRPr="004317C8">
        <w:rPr>
          <w:rFonts w:ascii="Times New Roman" w:hAnsi="Times New Roman" w:cs="Times New Roman"/>
          <w:sz w:val="24"/>
          <w:szCs w:val="24"/>
        </w:rPr>
        <w:t>bottle contained</w:t>
      </w:r>
      <w:r w:rsidRPr="004317C8">
        <w:rPr>
          <w:rFonts w:ascii="Times New Roman" w:hAnsi="Times New Roman" w:cs="Times New Roman"/>
          <w:sz w:val="24"/>
          <w:szCs w:val="24"/>
        </w:rPr>
        <w:t xml:space="preserve"> a decomposing snail. Ideally, since the </w:t>
      </w:r>
      <w:r w:rsidR="00444912" w:rsidRPr="004317C8">
        <w:rPr>
          <w:rFonts w:ascii="Times New Roman" w:hAnsi="Times New Roman" w:cs="Times New Roman"/>
          <w:sz w:val="24"/>
          <w:szCs w:val="24"/>
        </w:rPr>
        <w:t>bottle was</w:t>
      </w:r>
      <w:r w:rsidRPr="004317C8">
        <w:rPr>
          <w:rFonts w:ascii="Times New Roman" w:hAnsi="Times New Roman" w:cs="Times New Roman"/>
          <w:sz w:val="24"/>
          <w:szCs w:val="24"/>
        </w:rPr>
        <w:t xml:space="preserve"> </w:t>
      </w:r>
      <w:r w:rsidR="00444912" w:rsidRPr="004317C8">
        <w:rPr>
          <w:rFonts w:ascii="Times New Roman" w:hAnsi="Times New Roman" w:cs="Times New Roman"/>
          <w:sz w:val="24"/>
          <w:szCs w:val="24"/>
        </w:rPr>
        <w:t>opaque</w:t>
      </w:r>
      <w:r w:rsidRPr="004317C8">
        <w:rPr>
          <w:rFonts w:ascii="Times New Roman" w:hAnsi="Times New Roman" w:cs="Times New Roman"/>
          <w:sz w:val="24"/>
          <w:szCs w:val="24"/>
        </w:rPr>
        <w:t xml:space="preserve"> in color, she could not detect the snail until she had consumed a large part of the contents. She </w:t>
      </w:r>
      <w:r w:rsidR="00444912" w:rsidRPr="004317C8">
        <w:rPr>
          <w:rFonts w:ascii="Times New Roman" w:hAnsi="Times New Roman" w:cs="Times New Roman"/>
          <w:sz w:val="24"/>
          <w:szCs w:val="24"/>
        </w:rPr>
        <w:t>suffered</w:t>
      </w:r>
      <w:r w:rsidRPr="004317C8">
        <w:rPr>
          <w:rFonts w:ascii="Times New Roman" w:hAnsi="Times New Roman" w:cs="Times New Roman"/>
          <w:sz w:val="24"/>
          <w:szCs w:val="24"/>
        </w:rPr>
        <w:t xml:space="preserve"> a nervous shock and wanted to sue </w:t>
      </w:r>
      <w:r w:rsidR="00151AEE" w:rsidRPr="004317C8">
        <w:rPr>
          <w:rFonts w:ascii="Times New Roman" w:hAnsi="Times New Roman" w:cs="Times New Roman"/>
          <w:sz w:val="24"/>
          <w:szCs w:val="24"/>
        </w:rPr>
        <w:t>Mr.</w:t>
      </w:r>
      <w:r w:rsidRPr="004317C8">
        <w:rPr>
          <w:rFonts w:ascii="Times New Roman" w:hAnsi="Times New Roman" w:cs="Times New Roman"/>
          <w:sz w:val="24"/>
          <w:szCs w:val="24"/>
        </w:rPr>
        <w:t xml:space="preserve"> Stevenson, the </w:t>
      </w:r>
      <w:r w:rsidR="00444912" w:rsidRPr="004317C8">
        <w:rPr>
          <w:rFonts w:ascii="Times New Roman" w:hAnsi="Times New Roman" w:cs="Times New Roman"/>
          <w:sz w:val="24"/>
          <w:szCs w:val="24"/>
        </w:rPr>
        <w:t>manufacturer</w:t>
      </w:r>
      <w:r w:rsidRPr="004317C8">
        <w:rPr>
          <w:rFonts w:ascii="Times New Roman" w:hAnsi="Times New Roman" w:cs="Times New Roman"/>
          <w:sz w:val="24"/>
          <w:szCs w:val="24"/>
        </w:rPr>
        <w:t xml:space="preserve">. </w:t>
      </w:r>
      <w:r w:rsidR="00151AEE" w:rsidRPr="004317C8">
        <w:rPr>
          <w:rFonts w:ascii="Times New Roman" w:hAnsi="Times New Roman" w:cs="Times New Roman"/>
          <w:sz w:val="24"/>
          <w:szCs w:val="24"/>
        </w:rPr>
        <w:t>However</w:t>
      </w:r>
      <w:r w:rsidRPr="004317C8">
        <w:rPr>
          <w:rFonts w:ascii="Times New Roman" w:hAnsi="Times New Roman" w:cs="Times New Roman"/>
          <w:sz w:val="24"/>
          <w:szCs w:val="24"/>
        </w:rPr>
        <w:t xml:space="preserve">, under the law of contract, </w:t>
      </w:r>
      <w:r w:rsidR="00151AEE" w:rsidRPr="004317C8">
        <w:rPr>
          <w:rFonts w:ascii="Times New Roman" w:hAnsi="Times New Roman" w:cs="Times New Roman"/>
          <w:sz w:val="24"/>
          <w:szCs w:val="24"/>
        </w:rPr>
        <w:t>Mrs.</w:t>
      </w:r>
      <w:r w:rsidRPr="004317C8">
        <w:rPr>
          <w:rFonts w:ascii="Times New Roman" w:hAnsi="Times New Roman" w:cs="Times New Roman"/>
          <w:sz w:val="24"/>
          <w:szCs w:val="24"/>
        </w:rPr>
        <w:t xml:space="preserve"> Donoghue </w:t>
      </w:r>
      <w:r w:rsidR="00151AEE" w:rsidRPr="004317C8">
        <w:rPr>
          <w:rFonts w:ascii="Times New Roman" w:hAnsi="Times New Roman" w:cs="Times New Roman"/>
          <w:sz w:val="24"/>
          <w:szCs w:val="24"/>
        </w:rPr>
        <w:t>could</w:t>
      </w:r>
      <w:r w:rsidRPr="004317C8">
        <w:rPr>
          <w:rFonts w:ascii="Times New Roman" w:hAnsi="Times New Roman" w:cs="Times New Roman"/>
          <w:sz w:val="24"/>
          <w:szCs w:val="24"/>
        </w:rPr>
        <w:t xml:space="preserve"> not sue the </w:t>
      </w:r>
      <w:r w:rsidR="00151AEE" w:rsidRPr="004317C8">
        <w:rPr>
          <w:rFonts w:ascii="Times New Roman" w:hAnsi="Times New Roman" w:cs="Times New Roman"/>
          <w:sz w:val="24"/>
          <w:szCs w:val="24"/>
        </w:rPr>
        <w:t>manufacturer</w:t>
      </w:r>
      <w:r w:rsidRPr="004317C8">
        <w:rPr>
          <w:rFonts w:ascii="Times New Roman" w:hAnsi="Times New Roman" w:cs="Times New Roman"/>
          <w:sz w:val="24"/>
          <w:szCs w:val="24"/>
        </w:rPr>
        <w:t xml:space="preserve"> since she was no part of</w:t>
      </w:r>
      <w:r w:rsidR="00151AEE" w:rsidRPr="004317C8">
        <w:rPr>
          <w:rFonts w:ascii="Times New Roman" w:hAnsi="Times New Roman" w:cs="Times New Roman"/>
          <w:sz w:val="24"/>
          <w:szCs w:val="24"/>
        </w:rPr>
        <w:t xml:space="preserve"> </w:t>
      </w:r>
      <w:r w:rsidRPr="004317C8">
        <w:rPr>
          <w:rFonts w:ascii="Times New Roman" w:hAnsi="Times New Roman" w:cs="Times New Roman"/>
          <w:sz w:val="24"/>
          <w:szCs w:val="24"/>
        </w:rPr>
        <w:t xml:space="preserve">the </w:t>
      </w:r>
      <w:r w:rsidR="00151AEE" w:rsidRPr="004317C8">
        <w:rPr>
          <w:rFonts w:ascii="Times New Roman" w:hAnsi="Times New Roman" w:cs="Times New Roman"/>
          <w:sz w:val="24"/>
          <w:szCs w:val="24"/>
        </w:rPr>
        <w:t>contract (</w:t>
      </w:r>
      <w:hyperlink r:id="rId8" w:history="1">
        <w:r w:rsidR="001F349A" w:rsidRPr="004317C8">
          <w:rPr>
            <w:rStyle w:val="Hyperlink"/>
            <w:rFonts w:ascii="Times New Roman" w:hAnsi="Times New Roman" w:cs="Times New Roman"/>
            <w:color w:val="auto"/>
            <w:sz w:val="24"/>
            <w:szCs w:val="24"/>
            <w:u w:val="none"/>
          </w:rPr>
          <w:t>van Rijswijk</w:t>
        </w:r>
      </w:hyperlink>
      <w:r w:rsidR="001F349A" w:rsidRPr="004317C8">
        <w:rPr>
          <w:rFonts w:ascii="Times New Roman" w:hAnsi="Times New Roman" w:cs="Times New Roman"/>
          <w:sz w:val="24"/>
          <w:szCs w:val="24"/>
        </w:rPr>
        <w:t>, 2010)</w:t>
      </w:r>
      <w:r w:rsidRPr="004317C8">
        <w:rPr>
          <w:rFonts w:ascii="Times New Roman" w:hAnsi="Times New Roman" w:cs="Times New Roman"/>
          <w:sz w:val="24"/>
          <w:szCs w:val="24"/>
        </w:rPr>
        <w:t xml:space="preserve">. The </w:t>
      </w:r>
      <w:r w:rsidR="00151AEE" w:rsidRPr="004317C8">
        <w:rPr>
          <w:rFonts w:ascii="Times New Roman" w:hAnsi="Times New Roman" w:cs="Times New Roman"/>
          <w:sz w:val="24"/>
          <w:szCs w:val="24"/>
        </w:rPr>
        <w:t>contract</w:t>
      </w:r>
      <w:r w:rsidRPr="004317C8">
        <w:rPr>
          <w:rFonts w:ascii="Times New Roman" w:hAnsi="Times New Roman" w:cs="Times New Roman"/>
          <w:sz w:val="24"/>
          <w:szCs w:val="24"/>
        </w:rPr>
        <w:t xml:space="preserve"> was between Mr. Stevenson and her friend, and so direct contrail </w:t>
      </w:r>
      <w:r w:rsidR="00151AEE" w:rsidRPr="004317C8">
        <w:rPr>
          <w:rFonts w:ascii="Times New Roman" w:hAnsi="Times New Roman" w:cs="Times New Roman"/>
          <w:sz w:val="24"/>
          <w:szCs w:val="24"/>
        </w:rPr>
        <w:t>relationship</w:t>
      </w:r>
      <w:r w:rsidRPr="004317C8">
        <w:rPr>
          <w:rFonts w:ascii="Times New Roman" w:hAnsi="Times New Roman" w:cs="Times New Roman"/>
          <w:sz w:val="24"/>
          <w:szCs w:val="24"/>
        </w:rPr>
        <w:t xml:space="preserve"> existed between the manufacturer and </w:t>
      </w:r>
      <w:r w:rsidR="00151AEE" w:rsidRPr="004317C8">
        <w:rPr>
          <w:rFonts w:ascii="Times New Roman" w:hAnsi="Times New Roman" w:cs="Times New Roman"/>
          <w:sz w:val="24"/>
          <w:szCs w:val="24"/>
        </w:rPr>
        <w:t>Mrs.</w:t>
      </w:r>
      <w:r w:rsidRPr="004317C8">
        <w:rPr>
          <w:rFonts w:ascii="Times New Roman" w:hAnsi="Times New Roman" w:cs="Times New Roman"/>
          <w:sz w:val="24"/>
          <w:szCs w:val="24"/>
        </w:rPr>
        <w:t xml:space="preserve"> Donoghue who consumed the contents of the bottle. </w:t>
      </w:r>
    </w:p>
    <w:p w:rsidR="00581667" w:rsidRPr="004317C8" w:rsidRDefault="00627617" w:rsidP="004317C8">
      <w:pPr>
        <w:spacing w:line="480" w:lineRule="auto"/>
        <w:ind w:firstLine="720"/>
        <w:rPr>
          <w:rFonts w:ascii="Times New Roman" w:hAnsi="Times New Roman" w:cs="Times New Roman"/>
          <w:sz w:val="24"/>
          <w:szCs w:val="24"/>
        </w:rPr>
      </w:pPr>
      <w:r w:rsidRPr="004317C8">
        <w:rPr>
          <w:rFonts w:ascii="Times New Roman" w:eastAsia="Times New Roman" w:hAnsi="Times New Roman" w:cs="Times New Roman"/>
          <w:sz w:val="24"/>
          <w:szCs w:val="24"/>
        </w:rPr>
        <w:t xml:space="preserve">Then, </w:t>
      </w:r>
      <w:r w:rsidR="00151AEE" w:rsidRPr="004317C8">
        <w:rPr>
          <w:rFonts w:ascii="Times New Roman" w:hAnsi="Times New Roman" w:cs="Times New Roman"/>
          <w:sz w:val="24"/>
          <w:szCs w:val="24"/>
        </w:rPr>
        <w:t>Mrs.</w:t>
      </w:r>
      <w:r w:rsidRPr="004317C8">
        <w:rPr>
          <w:rFonts w:ascii="Times New Roman" w:hAnsi="Times New Roman" w:cs="Times New Roman"/>
          <w:sz w:val="24"/>
          <w:szCs w:val="24"/>
        </w:rPr>
        <w:t xml:space="preserve"> Donoghue decided to sue </w:t>
      </w:r>
      <w:r w:rsidR="00151AEE" w:rsidRPr="004317C8">
        <w:rPr>
          <w:rFonts w:ascii="Times New Roman" w:hAnsi="Times New Roman" w:cs="Times New Roman"/>
          <w:sz w:val="24"/>
          <w:szCs w:val="24"/>
        </w:rPr>
        <w:t>Mr.</w:t>
      </w:r>
      <w:r w:rsidRPr="004317C8">
        <w:rPr>
          <w:rFonts w:ascii="Times New Roman" w:hAnsi="Times New Roman" w:cs="Times New Roman"/>
          <w:sz w:val="24"/>
          <w:szCs w:val="24"/>
        </w:rPr>
        <w:t xml:space="preserve"> Stevenson under the law of delict or basically law of negligence under the English and Wales context at the time. In hearing the case against the defendant </w:t>
      </w:r>
      <w:r w:rsidR="00151AEE" w:rsidRPr="004317C8">
        <w:rPr>
          <w:rFonts w:ascii="Times New Roman" w:hAnsi="Times New Roman" w:cs="Times New Roman"/>
          <w:sz w:val="24"/>
          <w:szCs w:val="24"/>
        </w:rPr>
        <w:t>Mr.</w:t>
      </w:r>
      <w:r w:rsidRPr="004317C8">
        <w:rPr>
          <w:rFonts w:ascii="Times New Roman" w:hAnsi="Times New Roman" w:cs="Times New Roman"/>
          <w:sz w:val="24"/>
          <w:szCs w:val="24"/>
        </w:rPr>
        <w:t xml:space="preserve"> </w:t>
      </w:r>
      <w:r w:rsidR="00151AEE" w:rsidRPr="004317C8">
        <w:rPr>
          <w:rFonts w:ascii="Times New Roman" w:hAnsi="Times New Roman" w:cs="Times New Roman"/>
          <w:sz w:val="24"/>
          <w:szCs w:val="24"/>
        </w:rPr>
        <w:t>Stevenson</w:t>
      </w:r>
      <w:r w:rsidRPr="004317C8">
        <w:rPr>
          <w:rFonts w:ascii="Times New Roman" w:hAnsi="Times New Roman" w:cs="Times New Roman"/>
          <w:sz w:val="24"/>
          <w:szCs w:val="24"/>
        </w:rPr>
        <w:t xml:space="preserve">, the House of Lords </w:t>
      </w:r>
      <w:r w:rsidR="00151AEE" w:rsidRPr="004317C8">
        <w:rPr>
          <w:rFonts w:ascii="Times New Roman" w:hAnsi="Times New Roman" w:cs="Times New Roman"/>
          <w:sz w:val="24"/>
          <w:szCs w:val="24"/>
        </w:rPr>
        <w:t>established</w:t>
      </w:r>
      <w:r w:rsidRPr="004317C8">
        <w:rPr>
          <w:rFonts w:ascii="Times New Roman" w:hAnsi="Times New Roman" w:cs="Times New Roman"/>
          <w:sz w:val="24"/>
          <w:szCs w:val="24"/>
        </w:rPr>
        <w:t xml:space="preserve"> a new principle which provided that </w:t>
      </w:r>
      <w:r w:rsidR="00AD6FEF" w:rsidRPr="004317C8">
        <w:rPr>
          <w:rFonts w:ascii="Times New Roman" w:hAnsi="Times New Roman" w:cs="Times New Roman"/>
          <w:sz w:val="24"/>
          <w:szCs w:val="24"/>
        </w:rPr>
        <w:t>everyone has a d</w:t>
      </w:r>
      <w:r w:rsidRPr="004317C8">
        <w:rPr>
          <w:rFonts w:ascii="Times New Roman" w:hAnsi="Times New Roman" w:cs="Times New Roman"/>
          <w:sz w:val="24"/>
          <w:szCs w:val="24"/>
        </w:rPr>
        <w:t>uty of care to towards their neighbor</w:t>
      </w:r>
      <w:r w:rsidR="001F349A" w:rsidRPr="004317C8">
        <w:rPr>
          <w:rFonts w:ascii="Times New Roman" w:hAnsi="Times New Roman" w:cs="Times New Roman"/>
          <w:sz w:val="24"/>
          <w:szCs w:val="24"/>
        </w:rPr>
        <w:t xml:space="preserve"> (</w:t>
      </w:r>
      <w:hyperlink r:id="rId9" w:history="1">
        <w:r w:rsidR="001F349A" w:rsidRPr="004317C8">
          <w:rPr>
            <w:rStyle w:val="Hyperlink"/>
            <w:rFonts w:ascii="Times New Roman" w:hAnsi="Times New Roman" w:cs="Times New Roman"/>
            <w:color w:val="auto"/>
            <w:sz w:val="24"/>
            <w:szCs w:val="24"/>
            <w:u w:val="none"/>
          </w:rPr>
          <w:t>van Rijswijk</w:t>
        </w:r>
      </w:hyperlink>
      <w:r w:rsidR="001F349A" w:rsidRPr="004317C8">
        <w:rPr>
          <w:rFonts w:ascii="Times New Roman" w:hAnsi="Times New Roman" w:cs="Times New Roman"/>
          <w:sz w:val="24"/>
          <w:szCs w:val="24"/>
        </w:rPr>
        <w:t>, 2010)</w:t>
      </w:r>
      <w:r w:rsidRPr="004317C8">
        <w:rPr>
          <w:rFonts w:ascii="Times New Roman" w:hAnsi="Times New Roman" w:cs="Times New Roman"/>
          <w:sz w:val="24"/>
          <w:szCs w:val="24"/>
        </w:rPr>
        <w:t xml:space="preserve">. Under this principle, </w:t>
      </w:r>
      <w:r w:rsidR="00151AEE" w:rsidRPr="004317C8">
        <w:rPr>
          <w:rFonts w:ascii="Times New Roman" w:hAnsi="Times New Roman" w:cs="Times New Roman"/>
          <w:sz w:val="24"/>
          <w:szCs w:val="24"/>
        </w:rPr>
        <w:t>Mrs.</w:t>
      </w:r>
      <w:r w:rsidRPr="004317C8">
        <w:rPr>
          <w:rFonts w:ascii="Times New Roman" w:hAnsi="Times New Roman" w:cs="Times New Roman"/>
          <w:sz w:val="24"/>
          <w:szCs w:val="24"/>
        </w:rPr>
        <w:t xml:space="preserve"> Donoghue was at liberty to sue </w:t>
      </w:r>
      <w:r w:rsidR="00151AEE" w:rsidRPr="004317C8">
        <w:rPr>
          <w:rFonts w:ascii="Times New Roman" w:hAnsi="Times New Roman" w:cs="Times New Roman"/>
          <w:sz w:val="24"/>
          <w:szCs w:val="24"/>
        </w:rPr>
        <w:t>the</w:t>
      </w:r>
      <w:r w:rsidRPr="004317C8">
        <w:rPr>
          <w:rFonts w:ascii="Times New Roman" w:hAnsi="Times New Roman" w:cs="Times New Roman"/>
          <w:sz w:val="24"/>
          <w:szCs w:val="24"/>
        </w:rPr>
        <w:t xml:space="preserve"> defendant for harm </w:t>
      </w:r>
      <w:r w:rsidR="00151AEE" w:rsidRPr="004317C8">
        <w:rPr>
          <w:rFonts w:ascii="Times New Roman" w:hAnsi="Times New Roman" w:cs="Times New Roman"/>
          <w:sz w:val="24"/>
          <w:szCs w:val="24"/>
        </w:rPr>
        <w:t>caused</w:t>
      </w:r>
      <w:r w:rsidRPr="004317C8">
        <w:rPr>
          <w:rFonts w:ascii="Times New Roman" w:hAnsi="Times New Roman" w:cs="Times New Roman"/>
          <w:sz w:val="24"/>
          <w:szCs w:val="24"/>
        </w:rPr>
        <w:t xml:space="preserve"> for taking contaminated beer. In this particular case, the </w:t>
      </w:r>
      <w:r w:rsidR="00151AEE" w:rsidRPr="004317C8">
        <w:rPr>
          <w:rFonts w:ascii="Times New Roman" w:hAnsi="Times New Roman" w:cs="Times New Roman"/>
          <w:sz w:val="24"/>
          <w:szCs w:val="24"/>
        </w:rPr>
        <w:t>judges</w:t>
      </w:r>
      <w:r w:rsidRPr="004317C8">
        <w:rPr>
          <w:rFonts w:ascii="Times New Roman" w:hAnsi="Times New Roman" w:cs="Times New Roman"/>
          <w:sz w:val="24"/>
          <w:szCs w:val="24"/>
        </w:rPr>
        <w:t xml:space="preserve"> had to </w:t>
      </w:r>
      <w:r w:rsidR="00151AEE" w:rsidRPr="004317C8">
        <w:rPr>
          <w:rFonts w:ascii="Times New Roman" w:hAnsi="Times New Roman" w:cs="Times New Roman"/>
          <w:sz w:val="24"/>
          <w:szCs w:val="24"/>
        </w:rPr>
        <w:t>determine</w:t>
      </w:r>
      <w:r w:rsidRPr="004317C8">
        <w:rPr>
          <w:rFonts w:ascii="Times New Roman" w:hAnsi="Times New Roman" w:cs="Times New Roman"/>
          <w:sz w:val="24"/>
          <w:szCs w:val="24"/>
        </w:rPr>
        <w:t xml:space="preserve"> whether </w:t>
      </w:r>
      <w:r w:rsidR="00151AEE" w:rsidRPr="004317C8">
        <w:rPr>
          <w:rFonts w:ascii="Times New Roman" w:hAnsi="Times New Roman" w:cs="Times New Roman"/>
          <w:sz w:val="24"/>
          <w:szCs w:val="24"/>
        </w:rPr>
        <w:t>Mr.</w:t>
      </w:r>
      <w:r w:rsidRPr="004317C8">
        <w:rPr>
          <w:rFonts w:ascii="Times New Roman" w:hAnsi="Times New Roman" w:cs="Times New Roman"/>
          <w:sz w:val="24"/>
          <w:szCs w:val="24"/>
        </w:rPr>
        <w:t xml:space="preserve"> </w:t>
      </w:r>
      <w:r w:rsidR="00151AEE" w:rsidRPr="004317C8">
        <w:rPr>
          <w:rFonts w:ascii="Times New Roman" w:hAnsi="Times New Roman" w:cs="Times New Roman"/>
          <w:sz w:val="24"/>
          <w:szCs w:val="24"/>
        </w:rPr>
        <w:t>Stevenson</w:t>
      </w:r>
      <w:r w:rsidRPr="004317C8">
        <w:rPr>
          <w:rFonts w:ascii="Times New Roman" w:hAnsi="Times New Roman" w:cs="Times New Roman"/>
          <w:sz w:val="24"/>
          <w:szCs w:val="24"/>
        </w:rPr>
        <w:t xml:space="preserve"> owner a duty of care to </w:t>
      </w:r>
      <w:r w:rsidR="00151AEE" w:rsidRPr="004317C8">
        <w:rPr>
          <w:rFonts w:ascii="Times New Roman" w:hAnsi="Times New Roman" w:cs="Times New Roman"/>
          <w:sz w:val="24"/>
          <w:szCs w:val="24"/>
        </w:rPr>
        <w:t>Mrs.</w:t>
      </w:r>
      <w:r w:rsidRPr="004317C8">
        <w:rPr>
          <w:rFonts w:ascii="Times New Roman" w:hAnsi="Times New Roman" w:cs="Times New Roman"/>
          <w:sz w:val="24"/>
          <w:szCs w:val="24"/>
        </w:rPr>
        <w:t xml:space="preserve"> Donoghue, the consumer of the product he manufactured. It </w:t>
      </w:r>
      <w:r w:rsidR="00151AEE" w:rsidRPr="004317C8">
        <w:rPr>
          <w:rFonts w:ascii="Times New Roman" w:hAnsi="Times New Roman" w:cs="Times New Roman"/>
          <w:sz w:val="24"/>
          <w:szCs w:val="24"/>
        </w:rPr>
        <w:t xml:space="preserve">was </w:t>
      </w:r>
      <w:r w:rsidR="00151AEE" w:rsidRPr="004317C8">
        <w:rPr>
          <w:rFonts w:ascii="Times New Roman" w:hAnsi="Times New Roman" w:cs="Times New Roman"/>
          <w:sz w:val="24"/>
          <w:szCs w:val="24"/>
        </w:rPr>
        <w:lastRenderedPageBreak/>
        <w:t>established</w:t>
      </w:r>
      <w:r w:rsidRPr="004317C8">
        <w:rPr>
          <w:rFonts w:ascii="Times New Roman" w:hAnsi="Times New Roman" w:cs="Times New Roman"/>
          <w:sz w:val="24"/>
          <w:szCs w:val="24"/>
        </w:rPr>
        <w:t xml:space="preserve"> that during the manufacturing, </w:t>
      </w:r>
      <w:r w:rsidR="00151AEE" w:rsidRPr="004317C8">
        <w:rPr>
          <w:rFonts w:ascii="Times New Roman" w:hAnsi="Times New Roman" w:cs="Times New Roman"/>
          <w:sz w:val="24"/>
          <w:szCs w:val="24"/>
        </w:rPr>
        <w:t>Mr.</w:t>
      </w:r>
      <w:r w:rsidRPr="004317C8">
        <w:rPr>
          <w:rFonts w:ascii="Times New Roman" w:hAnsi="Times New Roman" w:cs="Times New Roman"/>
          <w:sz w:val="24"/>
          <w:szCs w:val="24"/>
        </w:rPr>
        <w:t xml:space="preserve"> </w:t>
      </w:r>
      <w:r w:rsidR="00151AEE" w:rsidRPr="004317C8">
        <w:rPr>
          <w:rFonts w:ascii="Times New Roman" w:hAnsi="Times New Roman" w:cs="Times New Roman"/>
          <w:sz w:val="24"/>
          <w:szCs w:val="24"/>
        </w:rPr>
        <w:t>Stevenson</w:t>
      </w:r>
      <w:r w:rsidRPr="004317C8">
        <w:rPr>
          <w:rFonts w:ascii="Times New Roman" w:hAnsi="Times New Roman" w:cs="Times New Roman"/>
          <w:sz w:val="24"/>
          <w:szCs w:val="24"/>
        </w:rPr>
        <w:t xml:space="preserve"> had a duty to inspect or ensure that the consumers are </w:t>
      </w:r>
      <w:r w:rsidR="00151AEE" w:rsidRPr="004317C8">
        <w:rPr>
          <w:rFonts w:ascii="Times New Roman" w:hAnsi="Times New Roman" w:cs="Times New Roman"/>
          <w:sz w:val="24"/>
          <w:szCs w:val="24"/>
        </w:rPr>
        <w:t>not harmed</w:t>
      </w:r>
      <w:r w:rsidRPr="004317C8">
        <w:rPr>
          <w:rFonts w:ascii="Times New Roman" w:hAnsi="Times New Roman" w:cs="Times New Roman"/>
          <w:sz w:val="24"/>
          <w:szCs w:val="24"/>
        </w:rPr>
        <w:t xml:space="preserve"> by the contents of the product</w:t>
      </w:r>
      <w:r w:rsidR="00151AEE" w:rsidRPr="004317C8">
        <w:rPr>
          <w:rFonts w:ascii="Times New Roman" w:hAnsi="Times New Roman" w:cs="Times New Roman"/>
          <w:sz w:val="24"/>
          <w:szCs w:val="24"/>
        </w:rPr>
        <w:t xml:space="preserve"> (</w:t>
      </w:r>
      <w:hyperlink r:id="rId10" w:history="1">
        <w:r w:rsidR="001F349A" w:rsidRPr="004317C8">
          <w:rPr>
            <w:rStyle w:val="Hyperlink"/>
            <w:rFonts w:ascii="Times New Roman" w:hAnsi="Times New Roman" w:cs="Times New Roman"/>
            <w:color w:val="auto"/>
            <w:sz w:val="24"/>
            <w:szCs w:val="24"/>
            <w:u w:val="none"/>
          </w:rPr>
          <w:t>van Rijswijk</w:t>
        </w:r>
      </w:hyperlink>
      <w:r w:rsidR="001F349A" w:rsidRPr="004317C8">
        <w:rPr>
          <w:rFonts w:ascii="Times New Roman" w:hAnsi="Times New Roman" w:cs="Times New Roman"/>
          <w:sz w:val="24"/>
          <w:szCs w:val="24"/>
        </w:rPr>
        <w:t>, 2010</w:t>
      </w:r>
      <w:r w:rsidR="00151AEE" w:rsidRPr="004317C8">
        <w:rPr>
          <w:rFonts w:ascii="Times New Roman" w:hAnsi="Times New Roman" w:cs="Times New Roman"/>
          <w:sz w:val="24"/>
          <w:szCs w:val="24"/>
        </w:rPr>
        <w:t>)</w:t>
      </w:r>
      <w:r w:rsidRPr="004317C8">
        <w:rPr>
          <w:rFonts w:ascii="Times New Roman" w:hAnsi="Times New Roman" w:cs="Times New Roman"/>
          <w:sz w:val="24"/>
          <w:szCs w:val="24"/>
        </w:rPr>
        <w:t xml:space="preserve">. Under the law, </w:t>
      </w:r>
      <w:r w:rsidR="00151AEE" w:rsidRPr="004317C8">
        <w:rPr>
          <w:rFonts w:ascii="Times New Roman" w:hAnsi="Times New Roman" w:cs="Times New Roman"/>
          <w:sz w:val="24"/>
          <w:szCs w:val="24"/>
        </w:rPr>
        <w:t>therefore</w:t>
      </w:r>
      <w:r w:rsidRPr="004317C8">
        <w:rPr>
          <w:rFonts w:ascii="Times New Roman" w:hAnsi="Times New Roman" w:cs="Times New Roman"/>
          <w:sz w:val="24"/>
          <w:szCs w:val="24"/>
        </w:rPr>
        <w:t xml:space="preserve">, he had </w:t>
      </w:r>
      <w:r w:rsidR="00151AEE" w:rsidRPr="004317C8">
        <w:rPr>
          <w:rFonts w:ascii="Times New Roman" w:hAnsi="Times New Roman" w:cs="Times New Roman"/>
          <w:sz w:val="24"/>
          <w:szCs w:val="24"/>
        </w:rPr>
        <w:t>reasonable</w:t>
      </w:r>
      <w:r w:rsidRPr="004317C8">
        <w:rPr>
          <w:rFonts w:ascii="Times New Roman" w:hAnsi="Times New Roman" w:cs="Times New Roman"/>
          <w:sz w:val="24"/>
          <w:szCs w:val="24"/>
        </w:rPr>
        <w:t xml:space="preserve"> care to the consumer, one that ensured no injury or harm would be caused to the consumers. </w:t>
      </w:r>
    </w:p>
    <w:p w:rsidR="00AD6FEF" w:rsidRPr="004317C8" w:rsidRDefault="00AD6FEF" w:rsidP="004317C8">
      <w:pPr>
        <w:pStyle w:val="Default"/>
        <w:spacing w:line="480" w:lineRule="auto"/>
        <w:ind w:firstLine="720"/>
        <w:rPr>
          <w:rFonts w:ascii="Times New Roman" w:hAnsi="Times New Roman" w:cs="Times New Roman"/>
          <w:color w:val="auto"/>
        </w:rPr>
      </w:pPr>
      <w:r w:rsidRPr="004317C8">
        <w:rPr>
          <w:rFonts w:ascii="Times New Roman" w:hAnsi="Times New Roman" w:cs="Times New Roman"/>
          <w:color w:val="auto"/>
        </w:rPr>
        <w:t xml:space="preserve">In the law of Tort, negligence is the most crucial word. In </w:t>
      </w:r>
      <w:r w:rsidRPr="004317C8">
        <w:rPr>
          <w:rFonts w:ascii="Times New Roman" w:hAnsi="Times New Roman" w:cs="Times New Roman"/>
          <w:i/>
          <w:color w:val="auto"/>
        </w:rPr>
        <w:t>Blyth v Birmingham Waterworks Co [1856],</w:t>
      </w:r>
      <w:r w:rsidRPr="004317C8">
        <w:rPr>
          <w:rFonts w:ascii="Times New Roman" w:hAnsi="Times New Roman" w:cs="Times New Roman"/>
          <w:color w:val="auto"/>
        </w:rPr>
        <w:t xml:space="preserve"> negligence was defined as “</w:t>
      </w:r>
      <w:r w:rsidRPr="004317C8">
        <w:rPr>
          <w:rFonts w:ascii="Times New Roman" w:hAnsi="Times New Roman" w:cs="Times New Roman"/>
          <w:i/>
          <w:iCs/>
          <w:color w:val="auto"/>
        </w:rPr>
        <w:t>the omission to do something which a reasonable man guided upon those considerations which ordinarily regulate the conduct of human affairs, would do, or doing something which a prudent and reasonable man would not do.”</w:t>
      </w:r>
      <w:r w:rsidRPr="004317C8">
        <w:rPr>
          <w:rFonts w:ascii="Times New Roman" w:hAnsi="Times New Roman" w:cs="Times New Roman"/>
          <w:iCs/>
          <w:color w:val="auto"/>
        </w:rPr>
        <w:t xml:space="preserve"> Therefore, negligence is about the failure to take </w:t>
      </w:r>
      <w:r w:rsidR="00444912" w:rsidRPr="004317C8">
        <w:rPr>
          <w:rFonts w:ascii="Times New Roman" w:hAnsi="Times New Roman" w:cs="Times New Roman"/>
          <w:iCs/>
          <w:color w:val="auto"/>
        </w:rPr>
        <w:t>responsibility</w:t>
      </w:r>
      <w:r w:rsidRPr="004317C8">
        <w:rPr>
          <w:rFonts w:ascii="Times New Roman" w:hAnsi="Times New Roman" w:cs="Times New Roman"/>
          <w:iCs/>
          <w:color w:val="auto"/>
        </w:rPr>
        <w:t xml:space="preserve"> to ensure that others are prevented from harm as seen the case of </w:t>
      </w:r>
      <w:r w:rsidR="00151AEE" w:rsidRPr="004317C8">
        <w:rPr>
          <w:rFonts w:ascii="Times New Roman" w:hAnsi="Times New Roman" w:cs="Times New Roman"/>
          <w:color w:val="auto"/>
        </w:rPr>
        <w:t>Mrs.</w:t>
      </w:r>
      <w:r w:rsidRPr="004317C8">
        <w:rPr>
          <w:rFonts w:ascii="Times New Roman" w:hAnsi="Times New Roman" w:cs="Times New Roman"/>
          <w:color w:val="auto"/>
        </w:rPr>
        <w:t xml:space="preserve"> Donoghue above. Often, the courts make critical assessment to ascertain that indeed the claimant faced some harm or injury resulting </w:t>
      </w:r>
      <w:r w:rsidR="00444912" w:rsidRPr="004317C8">
        <w:rPr>
          <w:rFonts w:ascii="Times New Roman" w:hAnsi="Times New Roman" w:cs="Times New Roman"/>
          <w:color w:val="auto"/>
        </w:rPr>
        <w:t>from</w:t>
      </w:r>
      <w:r w:rsidRPr="004317C8">
        <w:rPr>
          <w:rFonts w:ascii="Times New Roman" w:hAnsi="Times New Roman" w:cs="Times New Roman"/>
          <w:color w:val="auto"/>
        </w:rPr>
        <w:t xml:space="preserve"> a defendant’s negligent </w:t>
      </w:r>
      <w:r w:rsidR="00444912" w:rsidRPr="004317C8">
        <w:rPr>
          <w:rFonts w:ascii="Times New Roman" w:hAnsi="Times New Roman" w:cs="Times New Roman"/>
          <w:color w:val="auto"/>
        </w:rPr>
        <w:t>behaviors</w:t>
      </w:r>
      <w:r w:rsidRPr="004317C8">
        <w:rPr>
          <w:rFonts w:ascii="Times New Roman" w:hAnsi="Times New Roman" w:cs="Times New Roman"/>
          <w:color w:val="auto"/>
        </w:rPr>
        <w:t>.</w:t>
      </w:r>
      <w:r w:rsidR="00151AEE" w:rsidRPr="004317C8">
        <w:rPr>
          <w:rFonts w:ascii="Times New Roman" w:hAnsi="Times New Roman" w:cs="Times New Roman"/>
          <w:color w:val="auto"/>
        </w:rPr>
        <w:t xml:space="preserve"> The ‘reasonable man test’ is ideal to evaluate the defendant’s actions in the case. </w:t>
      </w:r>
      <w:r w:rsidRPr="004317C8">
        <w:rPr>
          <w:rFonts w:ascii="Times New Roman" w:hAnsi="Times New Roman" w:cs="Times New Roman"/>
          <w:color w:val="auto"/>
        </w:rPr>
        <w:t xml:space="preserve">In the same vein, the courts usually assess the extent to which they will compensate a </w:t>
      </w:r>
      <w:r w:rsidR="00151AEE" w:rsidRPr="004317C8">
        <w:rPr>
          <w:rFonts w:ascii="Times New Roman" w:hAnsi="Times New Roman" w:cs="Times New Roman"/>
          <w:color w:val="auto"/>
        </w:rPr>
        <w:t>claimant</w:t>
      </w:r>
      <w:r w:rsidRPr="004317C8">
        <w:rPr>
          <w:rFonts w:ascii="Times New Roman" w:hAnsi="Times New Roman" w:cs="Times New Roman"/>
          <w:color w:val="auto"/>
        </w:rPr>
        <w:t xml:space="preserve"> for the pure economic loss or psychiatric damage caused by an act of negligence. In </w:t>
      </w:r>
      <w:r w:rsidRPr="004317C8">
        <w:rPr>
          <w:rFonts w:ascii="Times New Roman" w:hAnsi="Times New Roman" w:cs="Times New Roman"/>
          <w:bCs/>
          <w:i/>
          <w:iCs/>
          <w:color w:val="auto"/>
        </w:rPr>
        <w:t>Caparo Industries plc v Dickman [1990]</w:t>
      </w:r>
      <w:r w:rsidRPr="004317C8">
        <w:rPr>
          <w:rFonts w:ascii="Times New Roman" w:hAnsi="Times New Roman" w:cs="Times New Roman"/>
          <w:color w:val="auto"/>
        </w:rPr>
        <w:t>, Lord Bridge observed that;</w:t>
      </w:r>
    </w:p>
    <w:p w:rsidR="00444912" w:rsidRPr="004317C8" w:rsidRDefault="00444912" w:rsidP="004317C8">
      <w:pPr>
        <w:pStyle w:val="Default"/>
        <w:spacing w:line="480" w:lineRule="auto"/>
        <w:ind w:firstLine="720"/>
        <w:rPr>
          <w:rFonts w:ascii="Times New Roman" w:hAnsi="Times New Roman" w:cs="Times New Roman"/>
          <w:color w:val="auto"/>
        </w:rPr>
      </w:pPr>
    </w:p>
    <w:p w:rsidR="00AD6FEF" w:rsidRPr="004317C8" w:rsidRDefault="00AD6FEF" w:rsidP="004317C8">
      <w:pPr>
        <w:pStyle w:val="Default"/>
        <w:spacing w:line="480" w:lineRule="auto"/>
        <w:ind w:left="1440"/>
        <w:rPr>
          <w:rFonts w:ascii="Times New Roman" w:hAnsi="Times New Roman" w:cs="Times New Roman"/>
          <w:color w:val="auto"/>
        </w:rPr>
      </w:pPr>
      <w:r w:rsidRPr="004317C8">
        <w:rPr>
          <w:rFonts w:ascii="Times New Roman" w:hAnsi="Times New Roman" w:cs="Times New Roman"/>
          <w:i/>
          <w:iCs/>
          <w:color w:val="auto"/>
        </w:rPr>
        <w:t xml:space="preserve">“It is never sufficient to ask simply whether A owes B a duty of care. It is always necessary to determine the scope of the duty by reference to the </w:t>
      </w:r>
      <w:r w:rsidRPr="004317C8">
        <w:rPr>
          <w:rFonts w:ascii="Times New Roman" w:hAnsi="Times New Roman" w:cs="Times New Roman"/>
          <w:bCs/>
          <w:i/>
          <w:iCs/>
          <w:color w:val="auto"/>
        </w:rPr>
        <w:t xml:space="preserve">kind of damage </w:t>
      </w:r>
      <w:r w:rsidRPr="004317C8">
        <w:rPr>
          <w:rFonts w:ascii="Times New Roman" w:hAnsi="Times New Roman" w:cs="Times New Roman"/>
          <w:i/>
          <w:iCs/>
          <w:color w:val="auto"/>
        </w:rPr>
        <w:t>from which A must take care to save B harmless”</w:t>
      </w:r>
    </w:p>
    <w:p w:rsidR="00AD6FEF" w:rsidRPr="004317C8" w:rsidRDefault="00AD6FEF" w:rsidP="004317C8">
      <w:pPr>
        <w:pStyle w:val="Default"/>
        <w:spacing w:line="480" w:lineRule="auto"/>
        <w:rPr>
          <w:rFonts w:ascii="Times New Roman" w:hAnsi="Times New Roman" w:cs="Times New Roman"/>
          <w:color w:val="auto"/>
        </w:rPr>
      </w:pPr>
    </w:p>
    <w:p w:rsidR="00AD6FEF" w:rsidRPr="004317C8" w:rsidRDefault="00AD6FEF" w:rsidP="004317C8">
      <w:pPr>
        <w:pStyle w:val="Default"/>
        <w:spacing w:line="480" w:lineRule="auto"/>
        <w:ind w:firstLine="720"/>
        <w:rPr>
          <w:rFonts w:ascii="Times New Roman" w:hAnsi="Times New Roman" w:cs="Times New Roman"/>
          <w:color w:val="auto"/>
        </w:rPr>
      </w:pPr>
      <w:r w:rsidRPr="004317C8">
        <w:rPr>
          <w:rFonts w:ascii="Times New Roman" w:hAnsi="Times New Roman" w:cs="Times New Roman"/>
          <w:color w:val="auto"/>
        </w:rPr>
        <w:t>From the above sentiments, there are several requirements that are relevant in determin</w:t>
      </w:r>
      <w:r w:rsidR="00151AEE" w:rsidRPr="004317C8">
        <w:rPr>
          <w:rFonts w:ascii="Times New Roman" w:hAnsi="Times New Roman" w:cs="Times New Roman"/>
          <w:color w:val="auto"/>
        </w:rPr>
        <w:t>in</w:t>
      </w:r>
      <w:r w:rsidRPr="004317C8">
        <w:rPr>
          <w:rFonts w:ascii="Times New Roman" w:hAnsi="Times New Roman" w:cs="Times New Roman"/>
          <w:color w:val="auto"/>
        </w:rPr>
        <w:t xml:space="preserve">g the duty of </w:t>
      </w:r>
      <w:r w:rsidR="00151AEE" w:rsidRPr="004317C8">
        <w:rPr>
          <w:rFonts w:ascii="Times New Roman" w:hAnsi="Times New Roman" w:cs="Times New Roman"/>
          <w:color w:val="auto"/>
        </w:rPr>
        <w:t>care</w:t>
      </w:r>
      <w:r w:rsidRPr="004317C8">
        <w:rPr>
          <w:rFonts w:ascii="Times New Roman" w:hAnsi="Times New Roman" w:cs="Times New Roman"/>
          <w:color w:val="auto"/>
        </w:rPr>
        <w:t xml:space="preserve"> and how is ought to be compensated for work done. First, it should be clear that the defendant owed the </w:t>
      </w:r>
      <w:r w:rsidR="00151AEE" w:rsidRPr="004317C8">
        <w:rPr>
          <w:rFonts w:ascii="Times New Roman" w:hAnsi="Times New Roman" w:cs="Times New Roman"/>
          <w:color w:val="auto"/>
        </w:rPr>
        <w:t>claimant</w:t>
      </w:r>
      <w:r w:rsidRPr="004317C8">
        <w:rPr>
          <w:rFonts w:ascii="Times New Roman" w:hAnsi="Times New Roman" w:cs="Times New Roman"/>
          <w:color w:val="auto"/>
        </w:rPr>
        <w:t xml:space="preserve"> a duty of care. From the</w:t>
      </w:r>
      <w:r w:rsidRPr="004317C8">
        <w:rPr>
          <w:rFonts w:ascii="Times New Roman" w:hAnsi="Times New Roman" w:cs="Times New Roman"/>
          <w:iCs/>
          <w:color w:val="auto"/>
        </w:rPr>
        <w:t xml:space="preserve"> case of </w:t>
      </w:r>
      <w:r w:rsidR="00151AEE" w:rsidRPr="004317C8">
        <w:rPr>
          <w:rFonts w:ascii="Times New Roman" w:hAnsi="Times New Roman" w:cs="Times New Roman"/>
          <w:color w:val="auto"/>
        </w:rPr>
        <w:t>Mrs.</w:t>
      </w:r>
      <w:r w:rsidRPr="004317C8">
        <w:rPr>
          <w:rFonts w:ascii="Times New Roman" w:hAnsi="Times New Roman" w:cs="Times New Roman"/>
          <w:color w:val="auto"/>
        </w:rPr>
        <w:t xml:space="preserve"> Donoghue </w:t>
      </w:r>
      <w:r w:rsidRPr="004317C8">
        <w:rPr>
          <w:rFonts w:ascii="Times New Roman" w:hAnsi="Times New Roman" w:cs="Times New Roman"/>
          <w:color w:val="auto"/>
        </w:rPr>
        <w:lastRenderedPageBreak/>
        <w:t xml:space="preserve">reviewed, the </w:t>
      </w:r>
      <w:r w:rsidR="00151AEE" w:rsidRPr="004317C8">
        <w:rPr>
          <w:rFonts w:ascii="Times New Roman" w:hAnsi="Times New Roman" w:cs="Times New Roman"/>
          <w:color w:val="auto"/>
        </w:rPr>
        <w:t>manufacturer</w:t>
      </w:r>
      <w:r w:rsidRPr="004317C8">
        <w:rPr>
          <w:rFonts w:ascii="Times New Roman" w:hAnsi="Times New Roman" w:cs="Times New Roman"/>
          <w:color w:val="auto"/>
        </w:rPr>
        <w:t xml:space="preserve"> owed a consumer a duty of care for th</w:t>
      </w:r>
      <w:r w:rsidR="00151AEE" w:rsidRPr="004317C8">
        <w:rPr>
          <w:rFonts w:ascii="Times New Roman" w:hAnsi="Times New Roman" w:cs="Times New Roman"/>
          <w:color w:val="auto"/>
        </w:rPr>
        <w:t>ei</w:t>
      </w:r>
      <w:r w:rsidRPr="004317C8">
        <w:rPr>
          <w:rFonts w:ascii="Times New Roman" w:hAnsi="Times New Roman" w:cs="Times New Roman"/>
          <w:color w:val="auto"/>
        </w:rPr>
        <w:t xml:space="preserve">r product consumed. Secondly, it should be ascertained that the defendant indeed breached the </w:t>
      </w:r>
      <w:r w:rsidR="00151AEE" w:rsidRPr="004317C8">
        <w:rPr>
          <w:rFonts w:ascii="Times New Roman" w:hAnsi="Times New Roman" w:cs="Times New Roman"/>
          <w:color w:val="auto"/>
        </w:rPr>
        <w:t>duty</w:t>
      </w:r>
      <w:r w:rsidRPr="004317C8">
        <w:rPr>
          <w:rFonts w:ascii="Times New Roman" w:hAnsi="Times New Roman" w:cs="Times New Roman"/>
          <w:color w:val="auto"/>
        </w:rPr>
        <w:t xml:space="preserve">. In the above case, </w:t>
      </w:r>
      <w:r w:rsidR="00380C63" w:rsidRPr="004317C8">
        <w:rPr>
          <w:rFonts w:ascii="Times New Roman" w:hAnsi="Times New Roman" w:cs="Times New Roman"/>
          <w:color w:val="auto"/>
        </w:rPr>
        <w:t xml:space="preserve">the finding of decomposing snail in the ginger beer bottle by </w:t>
      </w:r>
      <w:r w:rsidR="00151AEE" w:rsidRPr="004317C8">
        <w:rPr>
          <w:rFonts w:ascii="Times New Roman" w:hAnsi="Times New Roman" w:cs="Times New Roman"/>
          <w:color w:val="auto"/>
        </w:rPr>
        <w:t>Mrs.</w:t>
      </w:r>
      <w:r w:rsidRPr="004317C8">
        <w:rPr>
          <w:rFonts w:ascii="Times New Roman" w:hAnsi="Times New Roman" w:cs="Times New Roman"/>
          <w:color w:val="auto"/>
        </w:rPr>
        <w:t xml:space="preserve"> Donoghue</w:t>
      </w:r>
      <w:r w:rsidR="00380C63" w:rsidRPr="004317C8">
        <w:rPr>
          <w:rFonts w:ascii="Times New Roman" w:hAnsi="Times New Roman" w:cs="Times New Roman"/>
          <w:color w:val="auto"/>
        </w:rPr>
        <w:t xml:space="preserve"> while </w:t>
      </w:r>
      <w:r w:rsidR="00444912" w:rsidRPr="004317C8">
        <w:rPr>
          <w:rFonts w:ascii="Times New Roman" w:hAnsi="Times New Roman" w:cs="Times New Roman"/>
          <w:color w:val="auto"/>
        </w:rPr>
        <w:t>she</w:t>
      </w:r>
      <w:r w:rsidR="00380C63" w:rsidRPr="004317C8">
        <w:rPr>
          <w:rFonts w:ascii="Times New Roman" w:hAnsi="Times New Roman" w:cs="Times New Roman"/>
          <w:color w:val="auto"/>
        </w:rPr>
        <w:t xml:space="preserve"> drank</w:t>
      </w:r>
      <w:r w:rsidR="00444912" w:rsidRPr="004317C8">
        <w:rPr>
          <w:rFonts w:ascii="Times New Roman" w:hAnsi="Times New Roman" w:cs="Times New Roman"/>
          <w:color w:val="auto"/>
        </w:rPr>
        <w:t>,</w:t>
      </w:r>
      <w:r w:rsidR="00380C63" w:rsidRPr="004317C8">
        <w:rPr>
          <w:rFonts w:ascii="Times New Roman" w:hAnsi="Times New Roman" w:cs="Times New Roman"/>
          <w:color w:val="auto"/>
        </w:rPr>
        <w:t xml:space="preserve"> </w:t>
      </w:r>
      <w:r w:rsidR="00444912" w:rsidRPr="004317C8">
        <w:rPr>
          <w:rFonts w:ascii="Times New Roman" w:hAnsi="Times New Roman" w:cs="Times New Roman"/>
          <w:color w:val="auto"/>
        </w:rPr>
        <w:t>signified</w:t>
      </w:r>
      <w:r w:rsidR="00380C63" w:rsidRPr="004317C8">
        <w:rPr>
          <w:rFonts w:ascii="Times New Roman" w:hAnsi="Times New Roman" w:cs="Times New Roman"/>
          <w:color w:val="auto"/>
        </w:rPr>
        <w:t xml:space="preserve"> that the </w:t>
      </w:r>
      <w:r w:rsidR="00444912" w:rsidRPr="004317C8">
        <w:rPr>
          <w:rFonts w:ascii="Times New Roman" w:hAnsi="Times New Roman" w:cs="Times New Roman"/>
          <w:color w:val="auto"/>
        </w:rPr>
        <w:t>manufacturer</w:t>
      </w:r>
      <w:r w:rsidR="00380C63" w:rsidRPr="004317C8">
        <w:rPr>
          <w:rFonts w:ascii="Times New Roman" w:hAnsi="Times New Roman" w:cs="Times New Roman"/>
          <w:color w:val="auto"/>
        </w:rPr>
        <w:t xml:space="preserve"> </w:t>
      </w:r>
      <w:r w:rsidR="00444912" w:rsidRPr="004317C8">
        <w:rPr>
          <w:rFonts w:ascii="Times New Roman" w:hAnsi="Times New Roman" w:cs="Times New Roman"/>
          <w:color w:val="auto"/>
        </w:rPr>
        <w:t>breached</w:t>
      </w:r>
      <w:r w:rsidR="00380C63" w:rsidRPr="004317C8">
        <w:rPr>
          <w:rFonts w:ascii="Times New Roman" w:hAnsi="Times New Roman" w:cs="Times New Roman"/>
          <w:color w:val="auto"/>
        </w:rPr>
        <w:t xml:space="preserve"> the duty of care. Thirdly, by breaching the duty to care, the </w:t>
      </w:r>
      <w:r w:rsidR="00444912" w:rsidRPr="004317C8">
        <w:rPr>
          <w:rFonts w:ascii="Times New Roman" w:hAnsi="Times New Roman" w:cs="Times New Roman"/>
          <w:color w:val="auto"/>
        </w:rPr>
        <w:t>defendant</w:t>
      </w:r>
      <w:r w:rsidR="00380C63" w:rsidRPr="004317C8">
        <w:rPr>
          <w:rFonts w:ascii="Times New Roman" w:hAnsi="Times New Roman" w:cs="Times New Roman"/>
          <w:color w:val="auto"/>
        </w:rPr>
        <w:t xml:space="preserve"> failed to prevent harm or injury and </w:t>
      </w:r>
      <w:r w:rsidR="00444912" w:rsidRPr="004317C8">
        <w:rPr>
          <w:rFonts w:ascii="Times New Roman" w:hAnsi="Times New Roman" w:cs="Times New Roman"/>
          <w:color w:val="auto"/>
        </w:rPr>
        <w:t>ultimately</w:t>
      </w:r>
      <w:r w:rsidR="00380C63" w:rsidRPr="004317C8">
        <w:rPr>
          <w:rFonts w:ascii="Times New Roman" w:hAnsi="Times New Roman" w:cs="Times New Roman"/>
          <w:color w:val="auto"/>
        </w:rPr>
        <w:t>, the claimant was hurt in some way. In the case</w:t>
      </w:r>
      <w:r w:rsidR="00444912" w:rsidRPr="004317C8">
        <w:rPr>
          <w:rFonts w:ascii="Times New Roman" w:hAnsi="Times New Roman" w:cs="Times New Roman"/>
          <w:color w:val="auto"/>
        </w:rPr>
        <w:t xml:space="preserve">, </w:t>
      </w:r>
      <w:r w:rsidR="00444912" w:rsidRPr="004317C8">
        <w:rPr>
          <w:rFonts w:ascii="Times New Roman" w:hAnsi="Times New Roman" w:cs="Times New Roman"/>
          <w:iCs/>
          <w:color w:val="auto"/>
        </w:rPr>
        <w:t>Mrs</w:t>
      </w:r>
      <w:r w:rsidR="00151AEE" w:rsidRPr="004317C8">
        <w:rPr>
          <w:rFonts w:ascii="Times New Roman" w:hAnsi="Times New Roman" w:cs="Times New Roman"/>
          <w:color w:val="auto"/>
        </w:rPr>
        <w:t>.</w:t>
      </w:r>
      <w:r w:rsidR="00380C63" w:rsidRPr="004317C8">
        <w:rPr>
          <w:rFonts w:ascii="Times New Roman" w:hAnsi="Times New Roman" w:cs="Times New Roman"/>
          <w:color w:val="auto"/>
        </w:rPr>
        <w:t xml:space="preserve"> Donoghue was exposed to nervous shock upon </w:t>
      </w:r>
      <w:r w:rsidR="00444912" w:rsidRPr="004317C8">
        <w:rPr>
          <w:rFonts w:ascii="Times New Roman" w:hAnsi="Times New Roman" w:cs="Times New Roman"/>
          <w:color w:val="auto"/>
        </w:rPr>
        <w:t>finding</w:t>
      </w:r>
      <w:r w:rsidR="00380C63" w:rsidRPr="004317C8">
        <w:rPr>
          <w:rFonts w:ascii="Times New Roman" w:hAnsi="Times New Roman" w:cs="Times New Roman"/>
          <w:color w:val="auto"/>
        </w:rPr>
        <w:t xml:space="preserve"> a rotting snail in her drink. </w:t>
      </w:r>
      <w:r w:rsidR="00151AEE" w:rsidRPr="004317C8">
        <w:rPr>
          <w:rFonts w:ascii="Times New Roman" w:hAnsi="Times New Roman" w:cs="Times New Roman"/>
          <w:color w:val="auto"/>
        </w:rPr>
        <w:t xml:space="preserve">Additionally, cause in fact </w:t>
      </w:r>
      <w:r w:rsidR="00444912" w:rsidRPr="004317C8">
        <w:rPr>
          <w:rFonts w:ascii="Times New Roman" w:hAnsi="Times New Roman" w:cs="Times New Roman"/>
          <w:color w:val="auto"/>
        </w:rPr>
        <w:t>would</w:t>
      </w:r>
      <w:r w:rsidR="00151AEE" w:rsidRPr="004317C8">
        <w:rPr>
          <w:rFonts w:ascii="Times New Roman" w:hAnsi="Times New Roman" w:cs="Times New Roman"/>
          <w:color w:val="auto"/>
        </w:rPr>
        <w:t xml:space="preserve"> be proved which </w:t>
      </w:r>
      <w:r w:rsidR="00444912" w:rsidRPr="004317C8">
        <w:rPr>
          <w:rFonts w:ascii="Times New Roman" w:hAnsi="Times New Roman" w:cs="Times New Roman"/>
          <w:color w:val="auto"/>
        </w:rPr>
        <w:t>basically</w:t>
      </w:r>
      <w:r w:rsidR="00151AEE" w:rsidRPr="004317C8">
        <w:rPr>
          <w:rFonts w:ascii="Times New Roman" w:hAnsi="Times New Roman" w:cs="Times New Roman"/>
          <w:color w:val="auto"/>
        </w:rPr>
        <w:t xml:space="preserve"> alludes th</w:t>
      </w:r>
      <w:r w:rsidR="00444912" w:rsidRPr="004317C8">
        <w:rPr>
          <w:rFonts w:ascii="Times New Roman" w:hAnsi="Times New Roman" w:cs="Times New Roman"/>
          <w:color w:val="auto"/>
        </w:rPr>
        <w:t>at the plaintiff would no</w:t>
      </w:r>
      <w:r w:rsidR="00151AEE" w:rsidRPr="004317C8">
        <w:rPr>
          <w:rFonts w:ascii="Times New Roman" w:hAnsi="Times New Roman" w:cs="Times New Roman"/>
          <w:color w:val="auto"/>
        </w:rPr>
        <w:t>t</w:t>
      </w:r>
      <w:r w:rsidR="00444912" w:rsidRPr="004317C8">
        <w:rPr>
          <w:rFonts w:ascii="Times New Roman" w:hAnsi="Times New Roman" w:cs="Times New Roman"/>
          <w:color w:val="auto"/>
        </w:rPr>
        <w:t xml:space="preserve"> </w:t>
      </w:r>
      <w:r w:rsidR="00151AEE" w:rsidRPr="004317C8">
        <w:rPr>
          <w:rFonts w:ascii="Times New Roman" w:hAnsi="Times New Roman" w:cs="Times New Roman"/>
          <w:color w:val="auto"/>
        </w:rPr>
        <w:t xml:space="preserve">have suffered the harm or injury if </w:t>
      </w:r>
      <w:r w:rsidR="00444912" w:rsidRPr="004317C8">
        <w:rPr>
          <w:rFonts w:ascii="Times New Roman" w:hAnsi="Times New Roman" w:cs="Times New Roman"/>
          <w:color w:val="auto"/>
        </w:rPr>
        <w:t>the duty</w:t>
      </w:r>
      <w:r w:rsidR="00151AEE" w:rsidRPr="004317C8">
        <w:rPr>
          <w:rFonts w:ascii="Times New Roman" w:hAnsi="Times New Roman" w:cs="Times New Roman"/>
          <w:color w:val="auto"/>
        </w:rPr>
        <w:t xml:space="preserve"> of care would not have been breached. </w:t>
      </w:r>
      <w:r w:rsidR="00380C63" w:rsidRPr="004317C8">
        <w:rPr>
          <w:rFonts w:ascii="Times New Roman" w:hAnsi="Times New Roman" w:cs="Times New Roman"/>
          <w:color w:val="auto"/>
        </w:rPr>
        <w:t xml:space="preserve">Finally, it was </w:t>
      </w:r>
      <w:r w:rsidR="00444912" w:rsidRPr="004317C8">
        <w:rPr>
          <w:rFonts w:ascii="Times New Roman" w:hAnsi="Times New Roman" w:cs="Times New Roman"/>
          <w:color w:val="auto"/>
        </w:rPr>
        <w:t>established</w:t>
      </w:r>
      <w:r w:rsidR="00380C63" w:rsidRPr="004317C8">
        <w:rPr>
          <w:rFonts w:ascii="Times New Roman" w:hAnsi="Times New Roman" w:cs="Times New Roman"/>
          <w:color w:val="auto"/>
        </w:rPr>
        <w:t xml:space="preserve"> in </w:t>
      </w:r>
      <w:r w:rsidR="00380C63" w:rsidRPr="004317C8">
        <w:rPr>
          <w:rFonts w:ascii="Times New Roman" w:hAnsi="Times New Roman" w:cs="Times New Roman"/>
          <w:bCs/>
          <w:i/>
          <w:iCs/>
          <w:color w:val="auto"/>
        </w:rPr>
        <w:t>Caparo Industries plc v Dickman [1990]</w:t>
      </w:r>
      <w:r w:rsidR="00380C63" w:rsidRPr="004317C8">
        <w:rPr>
          <w:rFonts w:ascii="Times New Roman" w:hAnsi="Times New Roman" w:cs="Times New Roman"/>
          <w:color w:val="auto"/>
        </w:rPr>
        <w:t xml:space="preserve">, that the damage caused in the breach of duty should not be too remote but should have a direct or close tie to the claimant. </w:t>
      </w:r>
      <w:r w:rsidR="00444912" w:rsidRPr="004317C8">
        <w:rPr>
          <w:rFonts w:ascii="Times New Roman" w:hAnsi="Times New Roman" w:cs="Times New Roman"/>
          <w:color w:val="auto"/>
        </w:rPr>
        <w:t>Therefore</w:t>
      </w:r>
      <w:r w:rsidR="00380C63" w:rsidRPr="004317C8">
        <w:rPr>
          <w:rFonts w:ascii="Times New Roman" w:hAnsi="Times New Roman" w:cs="Times New Roman"/>
          <w:color w:val="auto"/>
        </w:rPr>
        <w:t xml:space="preserve">, a factual </w:t>
      </w:r>
      <w:r w:rsidR="00444912" w:rsidRPr="004317C8">
        <w:rPr>
          <w:rFonts w:ascii="Times New Roman" w:hAnsi="Times New Roman" w:cs="Times New Roman"/>
          <w:color w:val="auto"/>
        </w:rPr>
        <w:t>analysis of</w:t>
      </w:r>
      <w:r w:rsidR="00380C63" w:rsidRPr="004317C8">
        <w:rPr>
          <w:rFonts w:ascii="Times New Roman" w:hAnsi="Times New Roman" w:cs="Times New Roman"/>
          <w:color w:val="auto"/>
        </w:rPr>
        <w:t xml:space="preserve"> the </w:t>
      </w:r>
      <w:r w:rsidR="00151AEE" w:rsidRPr="004317C8">
        <w:rPr>
          <w:rFonts w:ascii="Times New Roman" w:hAnsi="Times New Roman" w:cs="Times New Roman"/>
          <w:color w:val="auto"/>
        </w:rPr>
        <w:t>five</w:t>
      </w:r>
      <w:r w:rsidR="00380C63" w:rsidRPr="004317C8">
        <w:rPr>
          <w:rFonts w:ascii="Times New Roman" w:hAnsi="Times New Roman" w:cs="Times New Roman"/>
          <w:color w:val="auto"/>
        </w:rPr>
        <w:t xml:space="preserve"> elem</w:t>
      </w:r>
      <w:r w:rsidR="00444912" w:rsidRPr="004317C8">
        <w:rPr>
          <w:rFonts w:ascii="Times New Roman" w:hAnsi="Times New Roman" w:cs="Times New Roman"/>
          <w:color w:val="auto"/>
        </w:rPr>
        <w:t>en</w:t>
      </w:r>
      <w:r w:rsidR="00380C63" w:rsidRPr="004317C8">
        <w:rPr>
          <w:rFonts w:ascii="Times New Roman" w:hAnsi="Times New Roman" w:cs="Times New Roman"/>
          <w:color w:val="auto"/>
        </w:rPr>
        <w:t xml:space="preserve">ts is made to </w:t>
      </w:r>
      <w:r w:rsidR="00444912" w:rsidRPr="004317C8">
        <w:rPr>
          <w:rFonts w:ascii="Times New Roman" w:hAnsi="Times New Roman" w:cs="Times New Roman"/>
          <w:color w:val="auto"/>
        </w:rPr>
        <w:t>ensure</w:t>
      </w:r>
      <w:r w:rsidR="00380C63" w:rsidRPr="004317C8">
        <w:rPr>
          <w:rFonts w:ascii="Times New Roman" w:hAnsi="Times New Roman" w:cs="Times New Roman"/>
          <w:color w:val="auto"/>
        </w:rPr>
        <w:t xml:space="preserve"> that the tort of </w:t>
      </w:r>
      <w:r w:rsidR="00444912" w:rsidRPr="004317C8">
        <w:rPr>
          <w:rFonts w:ascii="Times New Roman" w:hAnsi="Times New Roman" w:cs="Times New Roman"/>
          <w:color w:val="auto"/>
        </w:rPr>
        <w:t>negligence</w:t>
      </w:r>
      <w:r w:rsidR="00380C63" w:rsidRPr="004317C8">
        <w:rPr>
          <w:rFonts w:ascii="Times New Roman" w:hAnsi="Times New Roman" w:cs="Times New Roman"/>
          <w:color w:val="auto"/>
        </w:rPr>
        <w:t xml:space="preserve"> has been </w:t>
      </w:r>
      <w:r w:rsidR="00444912" w:rsidRPr="004317C8">
        <w:rPr>
          <w:rFonts w:ascii="Times New Roman" w:hAnsi="Times New Roman" w:cs="Times New Roman"/>
          <w:color w:val="auto"/>
        </w:rPr>
        <w:t>committed</w:t>
      </w:r>
      <w:r w:rsidR="00380C63" w:rsidRPr="004317C8">
        <w:rPr>
          <w:rFonts w:ascii="Times New Roman" w:hAnsi="Times New Roman" w:cs="Times New Roman"/>
          <w:color w:val="auto"/>
        </w:rPr>
        <w:t xml:space="preserve"> to offer surety for compensation to the </w:t>
      </w:r>
      <w:r w:rsidR="00444912" w:rsidRPr="004317C8">
        <w:rPr>
          <w:rFonts w:ascii="Times New Roman" w:hAnsi="Times New Roman" w:cs="Times New Roman"/>
          <w:color w:val="auto"/>
        </w:rPr>
        <w:t>claimant</w:t>
      </w:r>
      <w:r w:rsidR="00380C63" w:rsidRPr="004317C8">
        <w:rPr>
          <w:rFonts w:ascii="Times New Roman" w:hAnsi="Times New Roman" w:cs="Times New Roman"/>
          <w:color w:val="auto"/>
        </w:rPr>
        <w:t xml:space="preserve">. Besides, </w:t>
      </w:r>
      <w:r w:rsidR="00444912" w:rsidRPr="004317C8">
        <w:rPr>
          <w:rFonts w:ascii="Times New Roman" w:hAnsi="Times New Roman" w:cs="Times New Roman"/>
          <w:color w:val="auto"/>
        </w:rPr>
        <w:t>if a defense</w:t>
      </w:r>
      <w:r w:rsidR="00380C63" w:rsidRPr="004317C8">
        <w:rPr>
          <w:rFonts w:ascii="Times New Roman" w:hAnsi="Times New Roman" w:cs="Times New Roman"/>
          <w:color w:val="auto"/>
        </w:rPr>
        <w:t xml:space="preserve"> were to be raised that there was </w:t>
      </w:r>
      <w:r w:rsidR="00444912" w:rsidRPr="004317C8">
        <w:rPr>
          <w:rFonts w:ascii="Times New Roman" w:hAnsi="Times New Roman" w:cs="Times New Roman"/>
          <w:color w:val="auto"/>
        </w:rPr>
        <w:t>contributory</w:t>
      </w:r>
      <w:r w:rsidR="00380C63" w:rsidRPr="004317C8">
        <w:rPr>
          <w:rFonts w:ascii="Times New Roman" w:hAnsi="Times New Roman" w:cs="Times New Roman"/>
          <w:color w:val="auto"/>
        </w:rPr>
        <w:t xml:space="preserve"> negligent</w:t>
      </w:r>
      <w:r w:rsidR="00444912" w:rsidRPr="004317C8">
        <w:rPr>
          <w:rFonts w:ascii="Times New Roman" w:hAnsi="Times New Roman" w:cs="Times New Roman"/>
          <w:color w:val="auto"/>
        </w:rPr>
        <w:t>, the</w:t>
      </w:r>
      <w:r w:rsidR="00380C63" w:rsidRPr="004317C8">
        <w:rPr>
          <w:rFonts w:ascii="Times New Roman" w:hAnsi="Times New Roman" w:cs="Times New Roman"/>
          <w:color w:val="auto"/>
        </w:rPr>
        <w:t xml:space="preserve"> </w:t>
      </w:r>
      <w:r w:rsidR="00444912" w:rsidRPr="004317C8">
        <w:rPr>
          <w:rFonts w:ascii="Times New Roman" w:hAnsi="Times New Roman" w:cs="Times New Roman"/>
          <w:color w:val="auto"/>
        </w:rPr>
        <w:t>claimant</w:t>
      </w:r>
      <w:r w:rsidR="00380C63" w:rsidRPr="004317C8">
        <w:rPr>
          <w:rFonts w:ascii="Times New Roman" w:hAnsi="Times New Roman" w:cs="Times New Roman"/>
          <w:color w:val="auto"/>
        </w:rPr>
        <w:t xml:space="preserve"> </w:t>
      </w:r>
      <w:r w:rsidR="00444912" w:rsidRPr="004317C8">
        <w:rPr>
          <w:rFonts w:ascii="Times New Roman" w:hAnsi="Times New Roman" w:cs="Times New Roman"/>
          <w:color w:val="auto"/>
        </w:rPr>
        <w:t>would</w:t>
      </w:r>
      <w:r w:rsidR="00380C63" w:rsidRPr="004317C8">
        <w:rPr>
          <w:rFonts w:ascii="Times New Roman" w:hAnsi="Times New Roman" w:cs="Times New Roman"/>
          <w:color w:val="auto"/>
        </w:rPr>
        <w:t xml:space="preserve"> </w:t>
      </w:r>
      <w:r w:rsidR="00444912" w:rsidRPr="004317C8">
        <w:rPr>
          <w:rFonts w:ascii="Times New Roman" w:hAnsi="Times New Roman" w:cs="Times New Roman"/>
          <w:color w:val="auto"/>
        </w:rPr>
        <w:t xml:space="preserve">not </w:t>
      </w:r>
      <w:r w:rsidR="00380C63" w:rsidRPr="004317C8">
        <w:rPr>
          <w:rFonts w:ascii="Times New Roman" w:hAnsi="Times New Roman" w:cs="Times New Roman"/>
          <w:color w:val="auto"/>
        </w:rPr>
        <w:t>be compensated (</w:t>
      </w:r>
      <w:r w:rsidR="00151AEE" w:rsidRPr="004317C8">
        <w:rPr>
          <w:rFonts w:ascii="Times New Roman" w:hAnsi="Times New Roman" w:cs="Times New Roman"/>
          <w:color w:val="auto"/>
        </w:rPr>
        <w:t>Suszek, 2020</w:t>
      </w:r>
      <w:r w:rsidR="00380C63" w:rsidRPr="004317C8">
        <w:rPr>
          <w:rFonts w:ascii="Times New Roman" w:hAnsi="Times New Roman" w:cs="Times New Roman"/>
          <w:color w:val="auto"/>
        </w:rPr>
        <w:t>).</w:t>
      </w:r>
    </w:p>
    <w:p w:rsidR="00444912" w:rsidRPr="004317C8" w:rsidRDefault="00444912" w:rsidP="004317C8">
      <w:pPr>
        <w:pStyle w:val="Default"/>
        <w:spacing w:line="480" w:lineRule="auto"/>
        <w:rPr>
          <w:rFonts w:ascii="Times New Roman" w:hAnsi="Times New Roman" w:cs="Times New Roman"/>
          <w:color w:val="auto"/>
        </w:rPr>
      </w:pPr>
    </w:p>
    <w:p w:rsidR="00444912" w:rsidRPr="004317C8" w:rsidRDefault="00444912" w:rsidP="004317C8">
      <w:pPr>
        <w:pStyle w:val="Default"/>
        <w:spacing w:line="480" w:lineRule="auto"/>
        <w:rPr>
          <w:rFonts w:ascii="Times New Roman" w:hAnsi="Times New Roman" w:cs="Times New Roman"/>
          <w:color w:val="auto"/>
        </w:rPr>
      </w:pPr>
    </w:p>
    <w:p w:rsidR="00444912" w:rsidRPr="004317C8" w:rsidRDefault="00444912" w:rsidP="004317C8">
      <w:pPr>
        <w:spacing w:line="480" w:lineRule="auto"/>
        <w:rPr>
          <w:rFonts w:ascii="Times New Roman" w:hAnsi="Times New Roman" w:cs="Times New Roman"/>
          <w:b/>
          <w:sz w:val="24"/>
          <w:szCs w:val="24"/>
        </w:rPr>
      </w:pPr>
      <w:r w:rsidRPr="004317C8">
        <w:rPr>
          <w:rFonts w:ascii="Times New Roman" w:hAnsi="Times New Roman" w:cs="Times New Roman"/>
          <w:b/>
          <w:sz w:val="24"/>
          <w:szCs w:val="24"/>
        </w:rPr>
        <w:t>2.1 Key elements to a Tort &amp; Remedies</w:t>
      </w:r>
    </w:p>
    <w:p w:rsidR="00444912" w:rsidRPr="004317C8" w:rsidRDefault="00FB4CF8" w:rsidP="004317C8">
      <w:pPr>
        <w:pStyle w:val="Default"/>
        <w:spacing w:line="480" w:lineRule="auto"/>
        <w:ind w:firstLine="720"/>
        <w:rPr>
          <w:rFonts w:ascii="Times New Roman" w:hAnsi="Times New Roman" w:cs="Times New Roman"/>
          <w:color w:val="auto"/>
        </w:rPr>
      </w:pPr>
      <w:r w:rsidRPr="004317C8">
        <w:rPr>
          <w:rFonts w:ascii="Times New Roman" w:hAnsi="Times New Roman" w:cs="Times New Roman"/>
          <w:color w:val="auto"/>
        </w:rPr>
        <w:t xml:space="preserve">One example of a tort is intentional or accidental damage to personal property. This is </w:t>
      </w:r>
      <w:r w:rsidR="00A30F4F" w:rsidRPr="004317C8">
        <w:rPr>
          <w:rFonts w:ascii="Times New Roman" w:hAnsi="Times New Roman" w:cs="Times New Roman"/>
          <w:color w:val="auto"/>
        </w:rPr>
        <w:t>where</w:t>
      </w:r>
      <w:r w:rsidRPr="004317C8">
        <w:rPr>
          <w:rFonts w:ascii="Times New Roman" w:hAnsi="Times New Roman" w:cs="Times New Roman"/>
          <w:color w:val="auto"/>
        </w:rPr>
        <w:t xml:space="preserve"> one party </w:t>
      </w:r>
      <w:r w:rsidR="00A30F4F" w:rsidRPr="004317C8">
        <w:rPr>
          <w:rFonts w:ascii="Times New Roman" w:hAnsi="Times New Roman" w:cs="Times New Roman"/>
          <w:color w:val="auto"/>
        </w:rPr>
        <w:t>engages</w:t>
      </w:r>
      <w:r w:rsidRPr="004317C8">
        <w:rPr>
          <w:rFonts w:ascii="Times New Roman" w:hAnsi="Times New Roman" w:cs="Times New Roman"/>
          <w:color w:val="auto"/>
        </w:rPr>
        <w:t xml:space="preserve"> in a </w:t>
      </w:r>
      <w:r w:rsidR="00A30F4F" w:rsidRPr="004317C8">
        <w:rPr>
          <w:rFonts w:ascii="Times New Roman" w:hAnsi="Times New Roman" w:cs="Times New Roman"/>
          <w:color w:val="auto"/>
        </w:rPr>
        <w:t>destruction of</w:t>
      </w:r>
      <w:r w:rsidRPr="004317C8">
        <w:rPr>
          <w:rFonts w:ascii="Times New Roman" w:hAnsi="Times New Roman" w:cs="Times New Roman"/>
          <w:color w:val="auto"/>
        </w:rPr>
        <w:t xml:space="preserve"> private property and the </w:t>
      </w:r>
      <w:r w:rsidR="00A30F4F" w:rsidRPr="004317C8">
        <w:rPr>
          <w:rFonts w:ascii="Times New Roman" w:hAnsi="Times New Roman" w:cs="Times New Roman"/>
          <w:color w:val="auto"/>
        </w:rPr>
        <w:t>plaintiff</w:t>
      </w:r>
      <w:r w:rsidRPr="004317C8">
        <w:rPr>
          <w:rFonts w:ascii="Times New Roman" w:hAnsi="Times New Roman" w:cs="Times New Roman"/>
          <w:color w:val="auto"/>
        </w:rPr>
        <w:t xml:space="preserve"> argues for compensation </w:t>
      </w:r>
      <w:r w:rsidR="00A30F4F" w:rsidRPr="004317C8">
        <w:rPr>
          <w:rFonts w:ascii="Times New Roman" w:hAnsi="Times New Roman" w:cs="Times New Roman"/>
          <w:color w:val="auto"/>
        </w:rPr>
        <w:t>resulting</w:t>
      </w:r>
      <w:r w:rsidRPr="004317C8">
        <w:rPr>
          <w:rFonts w:ascii="Times New Roman" w:hAnsi="Times New Roman" w:cs="Times New Roman"/>
          <w:color w:val="auto"/>
        </w:rPr>
        <w:t xml:space="preserve"> from harm. In a </w:t>
      </w:r>
      <w:r w:rsidR="00A30F4F" w:rsidRPr="004317C8">
        <w:rPr>
          <w:rFonts w:ascii="Times New Roman" w:hAnsi="Times New Roman" w:cs="Times New Roman"/>
          <w:color w:val="auto"/>
        </w:rPr>
        <w:t>hypothetical</w:t>
      </w:r>
      <w:r w:rsidRPr="004317C8">
        <w:rPr>
          <w:rFonts w:ascii="Times New Roman" w:hAnsi="Times New Roman" w:cs="Times New Roman"/>
          <w:color w:val="auto"/>
        </w:rPr>
        <w:t xml:space="preserve"> case, Alexis was an employee of </w:t>
      </w:r>
      <w:r w:rsidR="00A30F4F" w:rsidRPr="004317C8">
        <w:rPr>
          <w:rFonts w:ascii="Times New Roman" w:hAnsi="Times New Roman" w:cs="Times New Roman"/>
          <w:color w:val="auto"/>
        </w:rPr>
        <w:t>Dalas</w:t>
      </w:r>
      <w:r w:rsidRPr="004317C8">
        <w:rPr>
          <w:rFonts w:ascii="Times New Roman" w:hAnsi="Times New Roman" w:cs="Times New Roman"/>
          <w:color w:val="auto"/>
        </w:rPr>
        <w:t xml:space="preserve">, a soap-manufacturing company </w:t>
      </w:r>
      <w:r w:rsidR="00A30F4F" w:rsidRPr="004317C8">
        <w:rPr>
          <w:rFonts w:ascii="Times New Roman" w:hAnsi="Times New Roman" w:cs="Times New Roman"/>
          <w:color w:val="auto"/>
        </w:rPr>
        <w:t>for</w:t>
      </w:r>
      <w:r w:rsidRPr="004317C8">
        <w:rPr>
          <w:rFonts w:ascii="Times New Roman" w:hAnsi="Times New Roman" w:cs="Times New Roman"/>
          <w:color w:val="auto"/>
        </w:rPr>
        <w:t xml:space="preserve"> about </w:t>
      </w:r>
      <w:r w:rsidR="00A30F4F" w:rsidRPr="004317C8">
        <w:rPr>
          <w:rFonts w:ascii="Times New Roman" w:hAnsi="Times New Roman" w:cs="Times New Roman"/>
          <w:color w:val="auto"/>
        </w:rPr>
        <w:t>three</w:t>
      </w:r>
      <w:r w:rsidRPr="004317C8">
        <w:rPr>
          <w:rFonts w:ascii="Times New Roman" w:hAnsi="Times New Roman" w:cs="Times New Roman"/>
          <w:color w:val="auto"/>
        </w:rPr>
        <w:t xml:space="preserve"> years. He had a reputation of abuse and excessive </w:t>
      </w:r>
      <w:r w:rsidR="00A30F4F" w:rsidRPr="004317C8">
        <w:rPr>
          <w:rFonts w:ascii="Times New Roman" w:hAnsi="Times New Roman" w:cs="Times New Roman"/>
          <w:color w:val="auto"/>
        </w:rPr>
        <w:t>drinking</w:t>
      </w:r>
      <w:r w:rsidRPr="004317C8">
        <w:rPr>
          <w:rFonts w:ascii="Times New Roman" w:hAnsi="Times New Roman" w:cs="Times New Roman"/>
          <w:color w:val="auto"/>
        </w:rPr>
        <w:t xml:space="preserve"> but the </w:t>
      </w:r>
      <w:r w:rsidR="00A30F4F" w:rsidRPr="004317C8">
        <w:rPr>
          <w:rFonts w:ascii="Times New Roman" w:hAnsi="Times New Roman" w:cs="Times New Roman"/>
          <w:color w:val="auto"/>
        </w:rPr>
        <w:t>management</w:t>
      </w:r>
      <w:r w:rsidRPr="004317C8">
        <w:rPr>
          <w:rFonts w:ascii="Times New Roman" w:hAnsi="Times New Roman" w:cs="Times New Roman"/>
          <w:color w:val="auto"/>
        </w:rPr>
        <w:t xml:space="preserve"> always </w:t>
      </w:r>
      <w:r w:rsidR="00A30F4F" w:rsidRPr="004317C8">
        <w:rPr>
          <w:rFonts w:ascii="Times New Roman" w:hAnsi="Times New Roman" w:cs="Times New Roman"/>
          <w:color w:val="auto"/>
        </w:rPr>
        <w:t>gave him opportunities</w:t>
      </w:r>
      <w:r w:rsidRPr="004317C8">
        <w:rPr>
          <w:rFonts w:ascii="Times New Roman" w:hAnsi="Times New Roman" w:cs="Times New Roman"/>
          <w:color w:val="auto"/>
        </w:rPr>
        <w:t xml:space="preserve"> to change and be a good employee. Nevertheless, recently, the company faced some downturns and there was a pressing need to lay </w:t>
      </w:r>
      <w:r w:rsidRPr="004317C8">
        <w:rPr>
          <w:rFonts w:ascii="Times New Roman" w:hAnsi="Times New Roman" w:cs="Times New Roman"/>
          <w:color w:val="auto"/>
        </w:rPr>
        <w:lastRenderedPageBreak/>
        <w:t xml:space="preserve">off some staff to ease its </w:t>
      </w:r>
      <w:r w:rsidR="00A30F4F" w:rsidRPr="004317C8">
        <w:rPr>
          <w:rFonts w:ascii="Times New Roman" w:hAnsi="Times New Roman" w:cs="Times New Roman"/>
          <w:color w:val="auto"/>
        </w:rPr>
        <w:t>operations</w:t>
      </w:r>
      <w:r w:rsidRPr="004317C8">
        <w:rPr>
          <w:rFonts w:ascii="Times New Roman" w:hAnsi="Times New Roman" w:cs="Times New Roman"/>
          <w:color w:val="auto"/>
        </w:rPr>
        <w:t xml:space="preserve">. Mr. Harris, the HR manager compiled a list of employee eligible for layoff. One Tuesday morning, Mr. Alexis showed up for work only to be given a termination letter by Mrs. Harris. Later, he would pick a baseball bat and smash Mrs. Harris car on the bonnet, rear window glass and the side mirrors before exiting the company. A CCTV footing captured Mr. Alexis doing the breakage and Mrs. Harris sued him </w:t>
      </w:r>
      <w:r w:rsidR="00A30F4F" w:rsidRPr="004317C8">
        <w:rPr>
          <w:rFonts w:ascii="Times New Roman" w:hAnsi="Times New Roman" w:cs="Times New Roman"/>
          <w:color w:val="auto"/>
        </w:rPr>
        <w:t>for a</w:t>
      </w:r>
      <w:r w:rsidRPr="004317C8">
        <w:rPr>
          <w:rFonts w:ascii="Times New Roman" w:hAnsi="Times New Roman" w:cs="Times New Roman"/>
          <w:color w:val="auto"/>
        </w:rPr>
        <w:t xml:space="preserve"> tort of negligence in the </w:t>
      </w:r>
      <w:r w:rsidR="00A30F4F" w:rsidRPr="004317C8">
        <w:rPr>
          <w:rFonts w:ascii="Times New Roman" w:hAnsi="Times New Roman" w:cs="Times New Roman"/>
          <w:color w:val="auto"/>
        </w:rPr>
        <w:t>destruction of</w:t>
      </w:r>
      <w:r w:rsidRPr="004317C8">
        <w:rPr>
          <w:rFonts w:ascii="Times New Roman" w:hAnsi="Times New Roman" w:cs="Times New Roman"/>
          <w:color w:val="auto"/>
        </w:rPr>
        <w:t xml:space="preserve"> private </w:t>
      </w:r>
      <w:r w:rsidR="00A30F4F" w:rsidRPr="004317C8">
        <w:rPr>
          <w:rFonts w:ascii="Times New Roman" w:hAnsi="Times New Roman" w:cs="Times New Roman"/>
          <w:color w:val="auto"/>
        </w:rPr>
        <w:t>property.</w:t>
      </w:r>
    </w:p>
    <w:p w:rsidR="00FB4CF8" w:rsidRPr="004317C8" w:rsidRDefault="00FB4CF8" w:rsidP="004317C8">
      <w:pPr>
        <w:pStyle w:val="Default"/>
        <w:spacing w:line="480" w:lineRule="auto"/>
        <w:ind w:firstLine="720"/>
        <w:rPr>
          <w:rFonts w:ascii="Times New Roman" w:hAnsi="Times New Roman" w:cs="Times New Roman"/>
          <w:color w:val="auto"/>
        </w:rPr>
      </w:pPr>
      <w:r w:rsidRPr="004317C8">
        <w:rPr>
          <w:rFonts w:ascii="Times New Roman" w:hAnsi="Times New Roman" w:cs="Times New Roman"/>
          <w:color w:val="auto"/>
        </w:rPr>
        <w:t xml:space="preserve">In this case, Mrs. Harris can sue Mr. Alexis for the harm done on her personal car, since the car </w:t>
      </w:r>
      <w:r w:rsidR="00A30F4F" w:rsidRPr="004317C8">
        <w:rPr>
          <w:rFonts w:ascii="Times New Roman" w:hAnsi="Times New Roman" w:cs="Times New Roman"/>
          <w:color w:val="auto"/>
        </w:rPr>
        <w:t>amounts</w:t>
      </w:r>
      <w:r w:rsidRPr="004317C8">
        <w:rPr>
          <w:rFonts w:ascii="Times New Roman" w:hAnsi="Times New Roman" w:cs="Times New Roman"/>
          <w:color w:val="auto"/>
        </w:rPr>
        <w:t xml:space="preserve"> to personal property.  As a plaintiff, </w:t>
      </w:r>
      <w:r w:rsidR="00A30F4F" w:rsidRPr="004317C8">
        <w:rPr>
          <w:rFonts w:ascii="Times New Roman" w:hAnsi="Times New Roman" w:cs="Times New Roman"/>
          <w:color w:val="auto"/>
        </w:rPr>
        <w:t>nonetheless</w:t>
      </w:r>
      <w:r w:rsidRPr="004317C8">
        <w:rPr>
          <w:rFonts w:ascii="Times New Roman" w:hAnsi="Times New Roman" w:cs="Times New Roman"/>
          <w:color w:val="auto"/>
        </w:rPr>
        <w:t xml:space="preserve">, Mrs. Harris has to </w:t>
      </w:r>
      <w:r w:rsidR="00A30F4F" w:rsidRPr="004317C8">
        <w:rPr>
          <w:rFonts w:ascii="Times New Roman" w:hAnsi="Times New Roman" w:cs="Times New Roman"/>
          <w:color w:val="auto"/>
        </w:rPr>
        <w:t>consider</w:t>
      </w:r>
      <w:r w:rsidRPr="004317C8">
        <w:rPr>
          <w:rFonts w:ascii="Times New Roman" w:hAnsi="Times New Roman" w:cs="Times New Roman"/>
          <w:color w:val="auto"/>
        </w:rPr>
        <w:t xml:space="preserve"> the five elements in the tort of negligence;</w:t>
      </w:r>
      <w:r w:rsidRPr="004317C8">
        <w:rPr>
          <w:rFonts w:ascii="Times New Roman" w:hAnsi="Times New Roman" w:cs="Times New Roman"/>
          <w:color w:val="auto"/>
        </w:rPr>
        <w:t xml:space="preserve"> existence of duty of care, breach of the duty, damages, cause in fact, and proximate cause</w:t>
      </w:r>
      <w:r w:rsidR="00671E6C" w:rsidRPr="004317C8">
        <w:rPr>
          <w:rFonts w:ascii="Times New Roman" w:hAnsi="Times New Roman" w:cs="Times New Roman"/>
          <w:color w:val="auto"/>
        </w:rPr>
        <w:t xml:space="preserve"> (</w:t>
      </w:r>
      <w:r w:rsidR="00671E6C" w:rsidRPr="004317C8">
        <w:rPr>
          <w:rStyle w:val="text"/>
          <w:rFonts w:ascii="Times New Roman" w:hAnsi="Times New Roman" w:cs="Times New Roman"/>
          <w:color w:val="auto"/>
        </w:rPr>
        <w:t>Goudkamp</w:t>
      </w:r>
      <w:r w:rsidR="00671E6C" w:rsidRPr="004317C8">
        <w:rPr>
          <w:rStyle w:val="text"/>
          <w:rFonts w:ascii="Times New Roman" w:hAnsi="Times New Roman" w:cs="Times New Roman"/>
          <w:color w:val="auto"/>
        </w:rPr>
        <w:t>, 2017;</w:t>
      </w:r>
      <w:r w:rsidR="00671E6C" w:rsidRPr="004317C8">
        <w:rPr>
          <w:rFonts w:ascii="Times New Roman" w:hAnsi="Times New Roman" w:cs="Times New Roman"/>
          <w:color w:val="auto"/>
        </w:rPr>
        <w:t xml:space="preserve"> </w:t>
      </w:r>
      <w:r w:rsidR="00671E6C" w:rsidRPr="004317C8">
        <w:rPr>
          <w:rFonts w:ascii="Times New Roman" w:hAnsi="Times New Roman" w:cs="Times New Roman"/>
          <w:color w:val="auto"/>
        </w:rPr>
        <w:t>Suszek, 2020</w:t>
      </w:r>
      <w:r w:rsidR="00671E6C" w:rsidRPr="004317C8">
        <w:rPr>
          <w:rFonts w:ascii="Times New Roman" w:hAnsi="Times New Roman" w:cs="Times New Roman"/>
          <w:color w:val="auto"/>
        </w:rPr>
        <w:t>)</w:t>
      </w:r>
      <w:r w:rsidRPr="004317C8">
        <w:rPr>
          <w:rFonts w:ascii="Times New Roman" w:hAnsi="Times New Roman" w:cs="Times New Roman"/>
          <w:color w:val="auto"/>
        </w:rPr>
        <w:t>.</w:t>
      </w:r>
      <w:r w:rsidR="00671E6C" w:rsidRPr="004317C8">
        <w:rPr>
          <w:rFonts w:ascii="Times New Roman" w:hAnsi="Times New Roman" w:cs="Times New Roman"/>
          <w:color w:val="auto"/>
        </w:rPr>
        <w:t xml:space="preserve"> Firstly, the court has to determine that the defe</w:t>
      </w:r>
      <w:r w:rsidR="00A30F4F" w:rsidRPr="004317C8">
        <w:rPr>
          <w:rFonts w:ascii="Times New Roman" w:hAnsi="Times New Roman" w:cs="Times New Roman"/>
          <w:color w:val="auto"/>
        </w:rPr>
        <w:t>ndant owed the plain</w:t>
      </w:r>
      <w:r w:rsidR="00671E6C" w:rsidRPr="004317C8">
        <w:rPr>
          <w:rFonts w:ascii="Times New Roman" w:hAnsi="Times New Roman" w:cs="Times New Roman"/>
          <w:color w:val="auto"/>
        </w:rPr>
        <w:t xml:space="preserve">tiff a duty to care. While Mr. Alexis was no longer </w:t>
      </w:r>
      <w:r w:rsidR="00A30F4F" w:rsidRPr="004317C8">
        <w:rPr>
          <w:rFonts w:ascii="Times New Roman" w:hAnsi="Times New Roman" w:cs="Times New Roman"/>
          <w:color w:val="auto"/>
        </w:rPr>
        <w:t>a</w:t>
      </w:r>
      <w:r w:rsidR="00671E6C" w:rsidRPr="004317C8">
        <w:rPr>
          <w:rFonts w:ascii="Times New Roman" w:hAnsi="Times New Roman" w:cs="Times New Roman"/>
          <w:color w:val="auto"/>
        </w:rPr>
        <w:t xml:space="preserve"> colleague of Mrs. Harris, he had to exercise reasonable care to her </w:t>
      </w:r>
      <w:r w:rsidR="00A30F4F" w:rsidRPr="004317C8">
        <w:rPr>
          <w:rFonts w:ascii="Times New Roman" w:hAnsi="Times New Roman" w:cs="Times New Roman"/>
          <w:color w:val="auto"/>
        </w:rPr>
        <w:t>and property</w:t>
      </w:r>
      <w:r w:rsidR="00671E6C" w:rsidRPr="004317C8">
        <w:rPr>
          <w:rFonts w:ascii="Times New Roman" w:hAnsi="Times New Roman" w:cs="Times New Roman"/>
          <w:color w:val="auto"/>
        </w:rPr>
        <w:t xml:space="preserve"> even as a former </w:t>
      </w:r>
      <w:r w:rsidR="00A30F4F" w:rsidRPr="004317C8">
        <w:rPr>
          <w:rFonts w:ascii="Times New Roman" w:hAnsi="Times New Roman" w:cs="Times New Roman"/>
          <w:color w:val="auto"/>
        </w:rPr>
        <w:t>colleague</w:t>
      </w:r>
      <w:r w:rsidR="00671E6C" w:rsidRPr="004317C8">
        <w:rPr>
          <w:rFonts w:ascii="Times New Roman" w:hAnsi="Times New Roman" w:cs="Times New Roman"/>
          <w:color w:val="auto"/>
        </w:rPr>
        <w:t xml:space="preserve">. The ending of the employment contract does not </w:t>
      </w:r>
      <w:r w:rsidR="00A30F4F" w:rsidRPr="004317C8">
        <w:rPr>
          <w:rFonts w:ascii="Times New Roman" w:hAnsi="Times New Roman" w:cs="Times New Roman"/>
          <w:color w:val="auto"/>
        </w:rPr>
        <w:t>signify</w:t>
      </w:r>
      <w:r w:rsidR="00671E6C" w:rsidRPr="004317C8">
        <w:rPr>
          <w:rFonts w:ascii="Times New Roman" w:hAnsi="Times New Roman" w:cs="Times New Roman"/>
          <w:color w:val="auto"/>
        </w:rPr>
        <w:t xml:space="preserve"> enemy to both parties and none of them should inflict any harm to one another, or their property. </w:t>
      </w:r>
      <w:r w:rsidR="00A30F4F" w:rsidRPr="004317C8">
        <w:rPr>
          <w:rFonts w:ascii="Times New Roman" w:hAnsi="Times New Roman" w:cs="Times New Roman"/>
          <w:color w:val="auto"/>
        </w:rPr>
        <w:t>Considering</w:t>
      </w:r>
      <w:r w:rsidR="00671E6C" w:rsidRPr="004317C8">
        <w:rPr>
          <w:rFonts w:ascii="Times New Roman" w:hAnsi="Times New Roman" w:cs="Times New Roman"/>
          <w:color w:val="auto"/>
        </w:rPr>
        <w:t xml:space="preserve"> the ‘reasonable man test’, a </w:t>
      </w:r>
      <w:r w:rsidR="00A30F4F" w:rsidRPr="004317C8">
        <w:rPr>
          <w:rFonts w:ascii="Times New Roman" w:hAnsi="Times New Roman" w:cs="Times New Roman"/>
          <w:color w:val="auto"/>
        </w:rPr>
        <w:t>reasonable</w:t>
      </w:r>
      <w:r w:rsidR="00671E6C" w:rsidRPr="004317C8">
        <w:rPr>
          <w:rFonts w:ascii="Times New Roman" w:hAnsi="Times New Roman" w:cs="Times New Roman"/>
          <w:color w:val="auto"/>
        </w:rPr>
        <w:t xml:space="preserve"> person whose employee had been terminated had two options; accept and peacefully leave the premise or seek legal redress if they found the termination unfair</w:t>
      </w:r>
      <w:r w:rsidR="00C906A5" w:rsidRPr="004317C8">
        <w:rPr>
          <w:rFonts w:ascii="Times New Roman" w:hAnsi="Times New Roman" w:cs="Times New Roman"/>
          <w:color w:val="auto"/>
        </w:rPr>
        <w:t xml:space="preserve"> (</w:t>
      </w:r>
      <w:r w:rsidR="00C906A5" w:rsidRPr="004317C8">
        <w:rPr>
          <w:rStyle w:val="f"/>
          <w:rFonts w:ascii="Times New Roman" w:hAnsi="Times New Roman" w:cs="Times New Roman"/>
          <w:color w:val="auto"/>
        </w:rPr>
        <w:t xml:space="preserve">Davidov and Eshet, </w:t>
      </w:r>
      <w:r w:rsidR="00C906A5" w:rsidRPr="004317C8">
        <w:rPr>
          <w:rStyle w:val="f"/>
          <w:rFonts w:ascii="Times New Roman" w:hAnsi="Times New Roman" w:cs="Times New Roman"/>
          <w:color w:val="auto"/>
        </w:rPr>
        <w:t>2015</w:t>
      </w:r>
      <w:r w:rsidR="00C906A5" w:rsidRPr="004317C8">
        <w:rPr>
          <w:rFonts w:ascii="Times New Roman" w:hAnsi="Times New Roman" w:cs="Times New Roman"/>
          <w:color w:val="auto"/>
        </w:rPr>
        <w:t>)</w:t>
      </w:r>
      <w:r w:rsidR="00671E6C" w:rsidRPr="004317C8">
        <w:rPr>
          <w:rFonts w:ascii="Times New Roman" w:hAnsi="Times New Roman" w:cs="Times New Roman"/>
          <w:color w:val="auto"/>
        </w:rPr>
        <w:t xml:space="preserve">. Therefore, it is beyond doubt that there was a duty of care </w:t>
      </w:r>
      <w:r w:rsidR="00A30F4F" w:rsidRPr="004317C8">
        <w:rPr>
          <w:rFonts w:ascii="Times New Roman" w:hAnsi="Times New Roman" w:cs="Times New Roman"/>
          <w:color w:val="auto"/>
        </w:rPr>
        <w:t>between Mrs</w:t>
      </w:r>
      <w:r w:rsidR="00671E6C" w:rsidRPr="004317C8">
        <w:rPr>
          <w:rFonts w:ascii="Times New Roman" w:hAnsi="Times New Roman" w:cs="Times New Roman"/>
          <w:color w:val="auto"/>
        </w:rPr>
        <w:t>. Harris and Mr. Alexis, even when they w</w:t>
      </w:r>
      <w:r w:rsidR="0005157A" w:rsidRPr="004317C8">
        <w:rPr>
          <w:rFonts w:ascii="Times New Roman" w:hAnsi="Times New Roman" w:cs="Times New Roman"/>
          <w:color w:val="auto"/>
        </w:rPr>
        <w:t>e</w:t>
      </w:r>
      <w:r w:rsidR="00671E6C" w:rsidRPr="004317C8">
        <w:rPr>
          <w:rFonts w:ascii="Times New Roman" w:hAnsi="Times New Roman" w:cs="Times New Roman"/>
          <w:color w:val="auto"/>
        </w:rPr>
        <w:t xml:space="preserve">re no longer </w:t>
      </w:r>
      <w:r w:rsidR="00A30F4F" w:rsidRPr="004317C8">
        <w:rPr>
          <w:rFonts w:ascii="Times New Roman" w:hAnsi="Times New Roman" w:cs="Times New Roman"/>
          <w:color w:val="auto"/>
        </w:rPr>
        <w:t>colleagues</w:t>
      </w:r>
      <w:r w:rsidR="00671E6C" w:rsidRPr="004317C8">
        <w:rPr>
          <w:rFonts w:ascii="Times New Roman" w:hAnsi="Times New Roman" w:cs="Times New Roman"/>
          <w:color w:val="auto"/>
        </w:rPr>
        <w:t xml:space="preserve">. </w:t>
      </w:r>
    </w:p>
    <w:p w:rsidR="00671E6C" w:rsidRPr="004317C8" w:rsidRDefault="00671E6C" w:rsidP="004317C8">
      <w:pPr>
        <w:pStyle w:val="Default"/>
        <w:spacing w:line="480" w:lineRule="auto"/>
        <w:ind w:firstLine="720"/>
        <w:rPr>
          <w:rFonts w:ascii="Times New Roman" w:hAnsi="Times New Roman" w:cs="Times New Roman"/>
          <w:color w:val="auto"/>
        </w:rPr>
      </w:pPr>
      <w:r w:rsidRPr="004317C8">
        <w:rPr>
          <w:rFonts w:ascii="Times New Roman" w:hAnsi="Times New Roman" w:cs="Times New Roman"/>
          <w:color w:val="auto"/>
        </w:rPr>
        <w:t xml:space="preserve">Secondly, it has to be </w:t>
      </w:r>
      <w:r w:rsidR="00A30F4F" w:rsidRPr="004317C8">
        <w:rPr>
          <w:rFonts w:ascii="Times New Roman" w:hAnsi="Times New Roman" w:cs="Times New Roman"/>
          <w:color w:val="auto"/>
        </w:rPr>
        <w:t>ascertained</w:t>
      </w:r>
      <w:r w:rsidRPr="004317C8">
        <w:rPr>
          <w:rFonts w:ascii="Times New Roman" w:hAnsi="Times New Roman" w:cs="Times New Roman"/>
          <w:color w:val="auto"/>
        </w:rPr>
        <w:t xml:space="preserve"> that the </w:t>
      </w:r>
      <w:r w:rsidR="00A30F4F" w:rsidRPr="004317C8">
        <w:rPr>
          <w:rFonts w:ascii="Times New Roman" w:hAnsi="Times New Roman" w:cs="Times New Roman"/>
          <w:color w:val="auto"/>
        </w:rPr>
        <w:t>defendant</w:t>
      </w:r>
      <w:r w:rsidRPr="004317C8">
        <w:rPr>
          <w:rFonts w:ascii="Times New Roman" w:hAnsi="Times New Roman" w:cs="Times New Roman"/>
          <w:color w:val="auto"/>
        </w:rPr>
        <w:t xml:space="preserve"> breached the duty of care. </w:t>
      </w:r>
      <w:r w:rsidR="00A30F4F" w:rsidRPr="004317C8">
        <w:rPr>
          <w:rFonts w:ascii="Times New Roman" w:hAnsi="Times New Roman" w:cs="Times New Roman"/>
          <w:color w:val="auto"/>
        </w:rPr>
        <w:t>In this</w:t>
      </w:r>
      <w:r w:rsidRPr="004317C8">
        <w:rPr>
          <w:rFonts w:ascii="Times New Roman" w:hAnsi="Times New Roman" w:cs="Times New Roman"/>
          <w:color w:val="auto"/>
        </w:rPr>
        <w:t xml:space="preserve"> case, a closed </w:t>
      </w:r>
      <w:r w:rsidR="00A30F4F" w:rsidRPr="004317C8">
        <w:rPr>
          <w:rFonts w:ascii="Times New Roman" w:hAnsi="Times New Roman" w:cs="Times New Roman"/>
          <w:color w:val="auto"/>
        </w:rPr>
        <w:t>circuit</w:t>
      </w:r>
      <w:r w:rsidRPr="004317C8">
        <w:rPr>
          <w:rFonts w:ascii="Times New Roman" w:hAnsi="Times New Roman" w:cs="Times New Roman"/>
          <w:color w:val="auto"/>
        </w:rPr>
        <w:t xml:space="preserve"> </w:t>
      </w:r>
      <w:r w:rsidR="00A30F4F" w:rsidRPr="004317C8">
        <w:rPr>
          <w:rFonts w:ascii="Times New Roman" w:hAnsi="Times New Roman" w:cs="Times New Roman"/>
          <w:color w:val="auto"/>
        </w:rPr>
        <w:t>television</w:t>
      </w:r>
      <w:r w:rsidRPr="004317C8">
        <w:rPr>
          <w:rFonts w:ascii="Times New Roman" w:hAnsi="Times New Roman" w:cs="Times New Roman"/>
          <w:color w:val="auto"/>
        </w:rPr>
        <w:t xml:space="preserve"> footage revealed</w:t>
      </w:r>
      <w:r w:rsidR="0005157A" w:rsidRPr="004317C8">
        <w:rPr>
          <w:rFonts w:ascii="Times New Roman" w:hAnsi="Times New Roman" w:cs="Times New Roman"/>
          <w:color w:val="auto"/>
        </w:rPr>
        <w:t xml:space="preserve"> the </w:t>
      </w:r>
      <w:r w:rsidR="00A30F4F" w:rsidRPr="004317C8">
        <w:rPr>
          <w:rFonts w:ascii="Times New Roman" w:hAnsi="Times New Roman" w:cs="Times New Roman"/>
          <w:color w:val="auto"/>
        </w:rPr>
        <w:t>perpetrator</w:t>
      </w:r>
      <w:r w:rsidR="0005157A" w:rsidRPr="004317C8">
        <w:rPr>
          <w:rFonts w:ascii="Times New Roman" w:hAnsi="Times New Roman" w:cs="Times New Roman"/>
          <w:color w:val="auto"/>
        </w:rPr>
        <w:t xml:space="preserve"> who was posit</w:t>
      </w:r>
      <w:r w:rsidRPr="004317C8">
        <w:rPr>
          <w:rFonts w:ascii="Times New Roman" w:hAnsi="Times New Roman" w:cs="Times New Roman"/>
          <w:color w:val="auto"/>
        </w:rPr>
        <w:t xml:space="preserve">ively </w:t>
      </w:r>
      <w:r w:rsidR="00A30F4F" w:rsidRPr="004317C8">
        <w:rPr>
          <w:rFonts w:ascii="Times New Roman" w:hAnsi="Times New Roman" w:cs="Times New Roman"/>
          <w:color w:val="auto"/>
        </w:rPr>
        <w:t>identified</w:t>
      </w:r>
      <w:r w:rsidRPr="004317C8">
        <w:rPr>
          <w:rFonts w:ascii="Times New Roman" w:hAnsi="Times New Roman" w:cs="Times New Roman"/>
          <w:color w:val="auto"/>
        </w:rPr>
        <w:t xml:space="preserve"> as Mr. Alexis. His act of destructing the car using a baseball bat </w:t>
      </w:r>
      <w:r w:rsidR="00A30F4F" w:rsidRPr="004317C8">
        <w:rPr>
          <w:rFonts w:ascii="Times New Roman" w:hAnsi="Times New Roman" w:cs="Times New Roman"/>
          <w:color w:val="auto"/>
        </w:rPr>
        <w:t>proves</w:t>
      </w:r>
      <w:r w:rsidRPr="004317C8">
        <w:rPr>
          <w:rFonts w:ascii="Times New Roman" w:hAnsi="Times New Roman" w:cs="Times New Roman"/>
          <w:color w:val="auto"/>
        </w:rPr>
        <w:t xml:space="preserve"> that he violated the duty of care</w:t>
      </w:r>
      <w:r w:rsidR="00C906A5" w:rsidRPr="004317C8">
        <w:rPr>
          <w:rFonts w:ascii="Times New Roman" w:hAnsi="Times New Roman" w:cs="Times New Roman"/>
          <w:color w:val="auto"/>
        </w:rPr>
        <w:t xml:space="preserve">, failed to act responsibly and therefore was negligent (Raz, 2010). </w:t>
      </w:r>
      <w:r w:rsidRPr="004317C8">
        <w:rPr>
          <w:rFonts w:ascii="Times New Roman" w:hAnsi="Times New Roman" w:cs="Times New Roman"/>
          <w:color w:val="auto"/>
        </w:rPr>
        <w:t xml:space="preserve">Thirdly, it has to be </w:t>
      </w:r>
      <w:r w:rsidR="00A30F4F" w:rsidRPr="004317C8">
        <w:rPr>
          <w:rFonts w:ascii="Times New Roman" w:hAnsi="Times New Roman" w:cs="Times New Roman"/>
          <w:color w:val="auto"/>
        </w:rPr>
        <w:t>proved</w:t>
      </w:r>
      <w:r w:rsidRPr="004317C8">
        <w:rPr>
          <w:rFonts w:ascii="Times New Roman" w:hAnsi="Times New Roman" w:cs="Times New Roman"/>
          <w:color w:val="auto"/>
        </w:rPr>
        <w:t xml:space="preserve"> that there was damage inflicted as a result of the</w:t>
      </w:r>
      <w:r w:rsidR="0005157A" w:rsidRPr="004317C8">
        <w:rPr>
          <w:rFonts w:ascii="Times New Roman" w:hAnsi="Times New Roman" w:cs="Times New Roman"/>
          <w:color w:val="auto"/>
        </w:rPr>
        <w:t xml:space="preserve"> </w:t>
      </w:r>
      <w:r w:rsidRPr="004317C8">
        <w:rPr>
          <w:rFonts w:ascii="Times New Roman" w:hAnsi="Times New Roman" w:cs="Times New Roman"/>
          <w:color w:val="auto"/>
        </w:rPr>
        <w:t xml:space="preserve">breach of duty. </w:t>
      </w:r>
      <w:r w:rsidR="0005157A" w:rsidRPr="004317C8">
        <w:rPr>
          <w:rFonts w:ascii="Times New Roman" w:hAnsi="Times New Roman" w:cs="Times New Roman"/>
          <w:color w:val="auto"/>
        </w:rPr>
        <w:t xml:space="preserve">For </w:t>
      </w:r>
      <w:r w:rsidR="00912408" w:rsidRPr="004317C8">
        <w:rPr>
          <w:rFonts w:ascii="Times New Roman" w:hAnsi="Times New Roman" w:cs="Times New Roman"/>
          <w:color w:val="auto"/>
        </w:rPr>
        <w:t>M</w:t>
      </w:r>
      <w:r w:rsidR="0005157A" w:rsidRPr="004317C8">
        <w:rPr>
          <w:rFonts w:ascii="Times New Roman" w:hAnsi="Times New Roman" w:cs="Times New Roman"/>
          <w:color w:val="auto"/>
        </w:rPr>
        <w:t xml:space="preserve">rs. Harris, the </w:t>
      </w:r>
      <w:r w:rsidR="0005157A" w:rsidRPr="004317C8">
        <w:rPr>
          <w:rFonts w:ascii="Times New Roman" w:hAnsi="Times New Roman" w:cs="Times New Roman"/>
          <w:color w:val="auto"/>
        </w:rPr>
        <w:lastRenderedPageBreak/>
        <w:t xml:space="preserve">destruction of the car provided not only psychological harm but also one that would require finances to repair the damage. Besides, Mrs. Harris may fear that the action may reoccur in future and her fears could be justified since the aggressor acted out of anger and as a means of revenge for sudden dismissal. Additionally, the court has to prove that there was </w:t>
      </w:r>
      <w:r w:rsidR="0005157A" w:rsidRPr="004317C8">
        <w:rPr>
          <w:rFonts w:ascii="Times New Roman" w:hAnsi="Times New Roman" w:cs="Times New Roman"/>
          <w:color w:val="auto"/>
        </w:rPr>
        <w:t>cause in fact</w:t>
      </w:r>
      <w:r w:rsidR="0005157A" w:rsidRPr="004317C8">
        <w:rPr>
          <w:rFonts w:ascii="Times New Roman" w:hAnsi="Times New Roman" w:cs="Times New Roman"/>
          <w:color w:val="auto"/>
        </w:rPr>
        <w:t xml:space="preserve"> and the cause was not too remote. The fact in cause for this case is quite straightforward in a way that the act of vandalism to the car would</w:t>
      </w:r>
      <w:r w:rsidR="00912408" w:rsidRPr="004317C8">
        <w:rPr>
          <w:rFonts w:ascii="Times New Roman" w:hAnsi="Times New Roman" w:cs="Times New Roman"/>
          <w:color w:val="auto"/>
        </w:rPr>
        <w:t xml:space="preserve"> </w:t>
      </w:r>
      <w:r w:rsidR="0005157A" w:rsidRPr="004317C8">
        <w:rPr>
          <w:rFonts w:ascii="Times New Roman" w:hAnsi="Times New Roman" w:cs="Times New Roman"/>
          <w:color w:val="auto"/>
        </w:rPr>
        <w:t xml:space="preserve">not have occurred if the </w:t>
      </w:r>
      <w:r w:rsidR="00A30F4F" w:rsidRPr="004317C8">
        <w:rPr>
          <w:rFonts w:ascii="Times New Roman" w:hAnsi="Times New Roman" w:cs="Times New Roman"/>
          <w:color w:val="auto"/>
        </w:rPr>
        <w:t>defendant</w:t>
      </w:r>
      <w:r w:rsidR="0005157A" w:rsidRPr="004317C8">
        <w:rPr>
          <w:rFonts w:ascii="Times New Roman" w:hAnsi="Times New Roman" w:cs="Times New Roman"/>
          <w:color w:val="auto"/>
        </w:rPr>
        <w:t xml:space="preserve"> has not acted so. Besides, the damage provides close harm to Mrs. Harris who owns the car and uses in in her day-today travel.</w:t>
      </w:r>
      <w:r w:rsidR="00C906A5" w:rsidRPr="004317C8">
        <w:rPr>
          <w:rFonts w:ascii="Times New Roman" w:hAnsi="Times New Roman" w:cs="Times New Roman"/>
          <w:color w:val="auto"/>
        </w:rPr>
        <w:t xml:space="preserve"> Lastly, it is important to point out that the act of terminating </w:t>
      </w:r>
      <w:r w:rsidR="00A30F4F" w:rsidRPr="004317C8">
        <w:rPr>
          <w:rFonts w:ascii="Times New Roman" w:hAnsi="Times New Roman" w:cs="Times New Roman"/>
          <w:color w:val="auto"/>
        </w:rPr>
        <w:t>employment</w:t>
      </w:r>
      <w:r w:rsidR="00C906A5" w:rsidRPr="004317C8">
        <w:rPr>
          <w:rFonts w:ascii="Times New Roman" w:hAnsi="Times New Roman" w:cs="Times New Roman"/>
          <w:color w:val="auto"/>
        </w:rPr>
        <w:t xml:space="preserve"> does not amount to contributory negligence. The two were separate events and the </w:t>
      </w:r>
      <w:r w:rsidR="00A30F4F" w:rsidRPr="004317C8">
        <w:rPr>
          <w:rFonts w:ascii="Times New Roman" w:hAnsi="Times New Roman" w:cs="Times New Roman"/>
          <w:color w:val="auto"/>
        </w:rPr>
        <w:t>defendant</w:t>
      </w:r>
      <w:r w:rsidR="00C906A5" w:rsidRPr="004317C8">
        <w:rPr>
          <w:rFonts w:ascii="Times New Roman" w:hAnsi="Times New Roman" w:cs="Times New Roman"/>
          <w:color w:val="auto"/>
        </w:rPr>
        <w:t xml:space="preserve"> cannot use contributory </w:t>
      </w:r>
      <w:r w:rsidR="00A30F4F" w:rsidRPr="004317C8">
        <w:rPr>
          <w:rFonts w:ascii="Times New Roman" w:hAnsi="Times New Roman" w:cs="Times New Roman"/>
          <w:color w:val="auto"/>
        </w:rPr>
        <w:t>negligence</w:t>
      </w:r>
      <w:r w:rsidR="00C906A5" w:rsidRPr="004317C8">
        <w:rPr>
          <w:rFonts w:ascii="Times New Roman" w:hAnsi="Times New Roman" w:cs="Times New Roman"/>
          <w:color w:val="auto"/>
        </w:rPr>
        <w:t xml:space="preserve"> to evade liability. Given the facts above, Mr. Alexis is liable to tort of negligence and would cover the cost of car </w:t>
      </w:r>
      <w:r w:rsidR="00A30F4F" w:rsidRPr="004317C8">
        <w:rPr>
          <w:rFonts w:ascii="Times New Roman" w:hAnsi="Times New Roman" w:cs="Times New Roman"/>
          <w:color w:val="auto"/>
        </w:rPr>
        <w:t>repair</w:t>
      </w:r>
      <w:r w:rsidR="00C906A5" w:rsidRPr="004317C8">
        <w:rPr>
          <w:rFonts w:ascii="Times New Roman" w:hAnsi="Times New Roman" w:cs="Times New Roman"/>
          <w:color w:val="auto"/>
        </w:rPr>
        <w:t xml:space="preserve"> and other fees/fines that the court may deem appropriate. </w:t>
      </w:r>
    </w:p>
    <w:p w:rsidR="00C906A5" w:rsidRPr="004317C8" w:rsidRDefault="00C906A5" w:rsidP="004317C8">
      <w:pPr>
        <w:pStyle w:val="Default"/>
        <w:spacing w:line="480" w:lineRule="auto"/>
        <w:rPr>
          <w:rFonts w:ascii="Times New Roman" w:hAnsi="Times New Roman" w:cs="Times New Roman"/>
          <w:color w:val="auto"/>
        </w:rPr>
      </w:pPr>
    </w:p>
    <w:p w:rsidR="00C906A5" w:rsidRPr="004317C8" w:rsidRDefault="001862A9" w:rsidP="004317C8">
      <w:pPr>
        <w:pStyle w:val="Default"/>
        <w:spacing w:line="480" w:lineRule="auto"/>
        <w:jc w:val="center"/>
        <w:rPr>
          <w:rFonts w:ascii="Times New Roman" w:hAnsi="Times New Roman" w:cs="Times New Roman"/>
          <w:b/>
          <w:color w:val="auto"/>
        </w:rPr>
      </w:pPr>
      <w:r w:rsidRPr="004317C8">
        <w:rPr>
          <w:rFonts w:ascii="Times New Roman" w:hAnsi="Times New Roman" w:cs="Times New Roman"/>
          <w:b/>
          <w:color w:val="auto"/>
        </w:rPr>
        <w:t>Conclusion</w:t>
      </w:r>
    </w:p>
    <w:p w:rsidR="001862A9" w:rsidRPr="004317C8" w:rsidRDefault="00912408" w:rsidP="004317C8">
      <w:pPr>
        <w:pStyle w:val="Default"/>
        <w:spacing w:line="480" w:lineRule="auto"/>
        <w:ind w:firstLine="720"/>
        <w:rPr>
          <w:rFonts w:ascii="Times New Roman" w:hAnsi="Times New Roman" w:cs="Times New Roman"/>
          <w:color w:val="auto"/>
        </w:rPr>
      </w:pPr>
      <w:r w:rsidRPr="004317C8">
        <w:rPr>
          <w:rFonts w:ascii="Times New Roman" w:hAnsi="Times New Roman" w:cs="Times New Roman"/>
          <w:color w:val="auto"/>
        </w:rPr>
        <w:t xml:space="preserve">Case laws provide reliable guide in handling the conflicts or remedies between two parties in a legal suit. In the case of Mr. Levy in contract law, as a claimant he can </w:t>
      </w:r>
      <w:r w:rsidR="00A30F4F" w:rsidRPr="004317C8">
        <w:rPr>
          <w:rFonts w:ascii="Times New Roman" w:hAnsi="Times New Roman" w:cs="Times New Roman"/>
          <w:color w:val="auto"/>
        </w:rPr>
        <w:t>successfully</w:t>
      </w:r>
      <w:r w:rsidRPr="004317C8">
        <w:rPr>
          <w:rFonts w:ascii="Times New Roman" w:hAnsi="Times New Roman" w:cs="Times New Roman"/>
          <w:color w:val="auto"/>
        </w:rPr>
        <w:t xml:space="preserve"> level </w:t>
      </w:r>
      <w:r w:rsidR="00A30F4F" w:rsidRPr="004317C8">
        <w:rPr>
          <w:rFonts w:ascii="Times New Roman" w:hAnsi="Times New Roman" w:cs="Times New Roman"/>
          <w:color w:val="auto"/>
        </w:rPr>
        <w:t>arguments</w:t>
      </w:r>
      <w:r w:rsidRPr="004317C8">
        <w:rPr>
          <w:rFonts w:ascii="Times New Roman" w:hAnsi="Times New Roman" w:cs="Times New Roman"/>
          <w:color w:val="auto"/>
        </w:rPr>
        <w:t xml:space="preserve"> to prove that the promise by XYZ </w:t>
      </w:r>
      <w:r w:rsidR="00A30F4F" w:rsidRPr="004317C8">
        <w:rPr>
          <w:rFonts w:ascii="Times New Roman" w:hAnsi="Times New Roman" w:cs="Times New Roman"/>
          <w:color w:val="auto"/>
        </w:rPr>
        <w:t>Medicine</w:t>
      </w:r>
      <w:r w:rsidRPr="004317C8">
        <w:rPr>
          <w:rFonts w:ascii="Times New Roman" w:hAnsi="Times New Roman" w:cs="Times New Roman"/>
          <w:color w:val="auto"/>
        </w:rPr>
        <w:t xml:space="preserve"> amounted to an offer and therefore, he can receive the reward </w:t>
      </w:r>
      <w:r w:rsidR="00A30F4F" w:rsidRPr="004317C8">
        <w:rPr>
          <w:rFonts w:ascii="Times New Roman" w:hAnsi="Times New Roman" w:cs="Times New Roman"/>
          <w:color w:val="auto"/>
        </w:rPr>
        <w:t>provided</w:t>
      </w:r>
      <w:r w:rsidRPr="004317C8">
        <w:rPr>
          <w:rFonts w:ascii="Times New Roman" w:hAnsi="Times New Roman" w:cs="Times New Roman"/>
          <w:color w:val="auto"/>
        </w:rPr>
        <w:t xml:space="preserve">. </w:t>
      </w:r>
      <w:r w:rsidR="00A30F4F" w:rsidRPr="004317C8">
        <w:rPr>
          <w:rFonts w:ascii="Times New Roman" w:hAnsi="Times New Roman" w:cs="Times New Roman"/>
          <w:color w:val="auto"/>
        </w:rPr>
        <w:t>Nonetheless</w:t>
      </w:r>
      <w:r w:rsidRPr="004317C8">
        <w:rPr>
          <w:rFonts w:ascii="Times New Roman" w:hAnsi="Times New Roman" w:cs="Times New Roman"/>
          <w:color w:val="auto"/>
        </w:rPr>
        <w:t xml:space="preserve">, in informal settings, promises do not amount to legally </w:t>
      </w:r>
      <w:r w:rsidR="00A30F4F" w:rsidRPr="004317C8">
        <w:rPr>
          <w:rFonts w:ascii="Times New Roman" w:hAnsi="Times New Roman" w:cs="Times New Roman"/>
          <w:color w:val="auto"/>
        </w:rPr>
        <w:t>binding</w:t>
      </w:r>
      <w:r w:rsidRPr="004317C8">
        <w:rPr>
          <w:rFonts w:ascii="Times New Roman" w:hAnsi="Times New Roman" w:cs="Times New Roman"/>
          <w:color w:val="auto"/>
        </w:rPr>
        <w:t xml:space="preserve"> offers when there was no intention to enter </w:t>
      </w:r>
      <w:r w:rsidR="00A30F4F" w:rsidRPr="004317C8">
        <w:rPr>
          <w:rFonts w:ascii="Times New Roman" w:hAnsi="Times New Roman" w:cs="Times New Roman"/>
          <w:color w:val="auto"/>
        </w:rPr>
        <w:t>into legal</w:t>
      </w:r>
      <w:r w:rsidRPr="004317C8">
        <w:rPr>
          <w:rFonts w:ascii="Times New Roman" w:hAnsi="Times New Roman" w:cs="Times New Roman"/>
          <w:color w:val="auto"/>
        </w:rPr>
        <w:t xml:space="preserve"> relations.  The paper has explored the concepts of offer and </w:t>
      </w:r>
      <w:r w:rsidR="00A30F4F" w:rsidRPr="004317C8">
        <w:rPr>
          <w:rFonts w:ascii="Times New Roman" w:hAnsi="Times New Roman" w:cs="Times New Roman"/>
          <w:color w:val="auto"/>
        </w:rPr>
        <w:t>invitation</w:t>
      </w:r>
      <w:r w:rsidRPr="004317C8">
        <w:rPr>
          <w:rFonts w:ascii="Times New Roman" w:hAnsi="Times New Roman" w:cs="Times New Roman"/>
          <w:color w:val="auto"/>
        </w:rPr>
        <w:t xml:space="preserve"> to treat in light of the </w:t>
      </w:r>
      <w:r w:rsidR="00A30F4F" w:rsidRPr="004317C8">
        <w:rPr>
          <w:rFonts w:ascii="Times New Roman" w:hAnsi="Times New Roman" w:cs="Times New Roman"/>
          <w:color w:val="auto"/>
        </w:rPr>
        <w:t>relevant</w:t>
      </w:r>
      <w:r w:rsidRPr="004317C8">
        <w:rPr>
          <w:rFonts w:ascii="Times New Roman" w:hAnsi="Times New Roman" w:cs="Times New Roman"/>
          <w:color w:val="auto"/>
        </w:rPr>
        <w:t xml:space="preserve"> case law. In the section of the paper, the focus was on duty of care and how it relates to the tort of </w:t>
      </w:r>
      <w:r w:rsidR="00A30F4F" w:rsidRPr="004317C8">
        <w:rPr>
          <w:rFonts w:ascii="Times New Roman" w:hAnsi="Times New Roman" w:cs="Times New Roman"/>
          <w:color w:val="auto"/>
        </w:rPr>
        <w:t>negligence</w:t>
      </w:r>
      <w:r w:rsidRPr="004317C8">
        <w:rPr>
          <w:rFonts w:ascii="Times New Roman" w:hAnsi="Times New Roman" w:cs="Times New Roman"/>
          <w:color w:val="auto"/>
        </w:rPr>
        <w:t xml:space="preserve">. The </w:t>
      </w:r>
      <w:r w:rsidR="00A30F4F" w:rsidRPr="004317C8">
        <w:rPr>
          <w:rFonts w:ascii="Times New Roman" w:hAnsi="Times New Roman" w:cs="Times New Roman"/>
          <w:color w:val="auto"/>
        </w:rPr>
        <w:t>five</w:t>
      </w:r>
      <w:r w:rsidRPr="004317C8">
        <w:rPr>
          <w:rFonts w:ascii="Times New Roman" w:hAnsi="Times New Roman" w:cs="Times New Roman"/>
          <w:color w:val="auto"/>
        </w:rPr>
        <w:t xml:space="preserve"> </w:t>
      </w:r>
      <w:r w:rsidR="00A30F4F" w:rsidRPr="004317C8">
        <w:rPr>
          <w:rFonts w:ascii="Times New Roman" w:hAnsi="Times New Roman" w:cs="Times New Roman"/>
          <w:color w:val="auto"/>
        </w:rPr>
        <w:t>elements</w:t>
      </w:r>
      <w:r w:rsidRPr="004317C8">
        <w:rPr>
          <w:rFonts w:ascii="Times New Roman" w:hAnsi="Times New Roman" w:cs="Times New Roman"/>
          <w:color w:val="auto"/>
        </w:rPr>
        <w:t xml:space="preserve"> of tort law has also been adequately </w:t>
      </w:r>
      <w:r w:rsidR="00A30F4F" w:rsidRPr="004317C8">
        <w:rPr>
          <w:rFonts w:ascii="Times New Roman" w:hAnsi="Times New Roman" w:cs="Times New Roman"/>
          <w:color w:val="auto"/>
        </w:rPr>
        <w:t>described</w:t>
      </w:r>
      <w:r w:rsidRPr="004317C8">
        <w:rPr>
          <w:rFonts w:ascii="Times New Roman" w:hAnsi="Times New Roman" w:cs="Times New Roman"/>
          <w:color w:val="auto"/>
        </w:rPr>
        <w:t xml:space="preserve"> using an example of a hypothetical case involving vandalism of a personal property. </w:t>
      </w:r>
    </w:p>
    <w:p w:rsidR="00C906A5" w:rsidRPr="004317C8" w:rsidRDefault="00A30F4F" w:rsidP="004317C8">
      <w:pPr>
        <w:spacing w:after="0" w:line="480" w:lineRule="auto"/>
        <w:jc w:val="center"/>
        <w:rPr>
          <w:rFonts w:ascii="Times New Roman" w:eastAsia="SimSun" w:hAnsi="Times New Roman" w:cs="Times New Roman"/>
          <w:b/>
          <w:sz w:val="24"/>
          <w:szCs w:val="24"/>
        </w:rPr>
      </w:pPr>
      <w:r w:rsidRPr="004317C8">
        <w:rPr>
          <w:rFonts w:ascii="Times New Roman" w:eastAsia="SimSun" w:hAnsi="Times New Roman" w:cs="Times New Roman"/>
          <w:b/>
          <w:sz w:val="24"/>
          <w:szCs w:val="24"/>
        </w:rPr>
        <w:lastRenderedPageBreak/>
        <w:t>Bibliography</w:t>
      </w:r>
    </w:p>
    <w:p w:rsidR="00C906A5" w:rsidRPr="004317C8" w:rsidRDefault="00C906A5" w:rsidP="004317C8">
      <w:pPr>
        <w:spacing w:after="0" w:line="480" w:lineRule="auto"/>
        <w:ind w:left="1440" w:hanging="1440"/>
        <w:rPr>
          <w:rFonts w:ascii="Times New Roman" w:eastAsia="SimSun" w:hAnsi="Times New Roman" w:cs="Times New Roman"/>
          <w:sz w:val="24"/>
          <w:szCs w:val="24"/>
        </w:rPr>
      </w:pPr>
      <w:r w:rsidRPr="004317C8">
        <w:rPr>
          <w:rFonts w:ascii="Times New Roman" w:eastAsia="SimSun" w:hAnsi="Times New Roman" w:cs="Times New Roman"/>
          <w:sz w:val="24"/>
          <w:szCs w:val="24"/>
        </w:rPr>
        <w:t xml:space="preserve">Allen and Overy (2016) Basic principles of </w:t>
      </w:r>
      <w:r w:rsidR="00912408" w:rsidRPr="004317C8">
        <w:rPr>
          <w:rFonts w:ascii="Times New Roman" w:eastAsia="SimSun" w:hAnsi="Times New Roman" w:cs="Times New Roman"/>
          <w:sz w:val="24"/>
          <w:szCs w:val="24"/>
        </w:rPr>
        <w:t>Engli</w:t>
      </w:r>
      <w:bookmarkStart w:id="0" w:name="_GoBack"/>
      <w:bookmarkEnd w:id="0"/>
      <w:r w:rsidR="00912408" w:rsidRPr="004317C8">
        <w:rPr>
          <w:rFonts w:ascii="Times New Roman" w:eastAsia="SimSun" w:hAnsi="Times New Roman" w:cs="Times New Roman"/>
          <w:sz w:val="24"/>
          <w:szCs w:val="24"/>
        </w:rPr>
        <w:t>sh</w:t>
      </w:r>
      <w:r w:rsidRPr="004317C8">
        <w:rPr>
          <w:rFonts w:ascii="Times New Roman" w:eastAsia="SimSun" w:hAnsi="Times New Roman" w:cs="Times New Roman"/>
          <w:sz w:val="24"/>
          <w:szCs w:val="24"/>
        </w:rPr>
        <w:t xml:space="preserve"> Contract Law, 1-14, [online] </w:t>
      </w:r>
      <w:r w:rsidR="00912408" w:rsidRPr="004317C8">
        <w:rPr>
          <w:rFonts w:ascii="Times New Roman" w:eastAsia="SimSun" w:hAnsi="Times New Roman" w:cs="Times New Roman"/>
          <w:sz w:val="24"/>
          <w:szCs w:val="24"/>
        </w:rPr>
        <w:t>Available</w:t>
      </w:r>
      <w:r w:rsidRPr="004317C8">
        <w:rPr>
          <w:rFonts w:ascii="Times New Roman" w:eastAsia="SimSun" w:hAnsi="Times New Roman" w:cs="Times New Roman"/>
          <w:sz w:val="24"/>
          <w:szCs w:val="24"/>
        </w:rPr>
        <w:t xml:space="preserve"> at http://www.a4id.org/wp-content/uploads/2016/10/A4ID-english-contract-law-at-a-glance.pdf (22 March, 2021)</w:t>
      </w:r>
    </w:p>
    <w:p w:rsidR="00C906A5" w:rsidRPr="004317C8" w:rsidRDefault="00C906A5" w:rsidP="004317C8">
      <w:pPr>
        <w:autoSpaceDE w:val="0"/>
        <w:autoSpaceDN w:val="0"/>
        <w:adjustRightInd w:val="0"/>
        <w:spacing w:after="0" w:line="480" w:lineRule="auto"/>
        <w:ind w:left="1440" w:hanging="1440"/>
        <w:rPr>
          <w:rFonts w:ascii="Times New Roman" w:hAnsi="Times New Roman" w:cs="Times New Roman"/>
          <w:sz w:val="24"/>
          <w:szCs w:val="24"/>
        </w:rPr>
      </w:pPr>
      <w:r w:rsidRPr="004317C8">
        <w:rPr>
          <w:rFonts w:ascii="Times New Roman" w:hAnsi="Times New Roman" w:cs="Times New Roman"/>
          <w:sz w:val="24"/>
          <w:szCs w:val="24"/>
        </w:rPr>
        <w:t>Bayern, S (2015) Offer and Acceptance in Modern Contract Law: A Needless Concept, 103 CAL. L. REV. 67, 1-37</w:t>
      </w:r>
    </w:p>
    <w:p w:rsidR="00C906A5" w:rsidRPr="004317C8" w:rsidRDefault="00C906A5" w:rsidP="004317C8">
      <w:pPr>
        <w:spacing w:after="0" w:line="480" w:lineRule="auto"/>
        <w:ind w:left="1440" w:hanging="1440"/>
        <w:rPr>
          <w:rFonts w:ascii="Times New Roman" w:hAnsi="Times New Roman" w:cs="Times New Roman"/>
          <w:sz w:val="24"/>
          <w:szCs w:val="24"/>
        </w:rPr>
      </w:pPr>
      <w:r w:rsidRPr="004317C8">
        <w:rPr>
          <w:rFonts w:ascii="Times New Roman" w:hAnsi="Times New Roman" w:cs="Times New Roman"/>
          <w:sz w:val="24"/>
          <w:szCs w:val="24"/>
        </w:rPr>
        <w:t xml:space="preserve">Davidov, </w:t>
      </w:r>
      <w:r w:rsidRPr="004317C8">
        <w:rPr>
          <w:rFonts w:ascii="Times New Roman" w:hAnsi="Times New Roman" w:cs="Times New Roman"/>
          <w:sz w:val="24"/>
          <w:szCs w:val="24"/>
        </w:rPr>
        <w:t>G, &amp;</w:t>
      </w:r>
      <w:r w:rsidRPr="004317C8">
        <w:rPr>
          <w:rFonts w:ascii="Times New Roman" w:hAnsi="Times New Roman" w:cs="Times New Roman"/>
          <w:sz w:val="24"/>
          <w:szCs w:val="24"/>
        </w:rPr>
        <w:t xml:space="preserve"> Eshet, </w:t>
      </w:r>
      <w:r w:rsidRPr="004317C8">
        <w:rPr>
          <w:rFonts w:ascii="Times New Roman" w:hAnsi="Times New Roman" w:cs="Times New Roman"/>
          <w:sz w:val="24"/>
          <w:szCs w:val="24"/>
        </w:rPr>
        <w:t xml:space="preserve">E (2015) </w:t>
      </w:r>
      <w:r w:rsidRPr="004317C8">
        <w:rPr>
          <w:rFonts w:ascii="Times New Roman" w:hAnsi="Times New Roman" w:cs="Times New Roman"/>
          <w:sz w:val="24"/>
          <w:szCs w:val="24"/>
        </w:rPr>
        <w:t xml:space="preserve">Intermediate Approaches to Unfair Dismissal Protection, </w:t>
      </w:r>
      <w:r w:rsidRPr="004317C8">
        <w:rPr>
          <w:rStyle w:val="Emphasis"/>
          <w:rFonts w:ascii="Times New Roman" w:hAnsi="Times New Roman" w:cs="Times New Roman"/>
          <w:sz w:val="24"/>
          <w:szCs w:val="24"/>
        </w:rPr>
        <w:t>Industrial Law Journal</w:t>
      </w:r>
      <w:r w:rsidRPr="004317C8">
        <w:rPr>
          <w:rFonts w:ascii="Times New Roman" w:hAnsi="Times New Roman" w:cs="Times New Roman"/>
          <w:sz w:val="24"/>
          <w:szCs w:val="24"/>
        </w:rPr>
        <w:t>, 44</w:t>
      </w:r>
      <w:r w:rsidRPr="004317C8">
        <w:rPr>
          <w:rFonts w:ascii="Times New Roman" w:hAnsi="Times New Roman" w:cs="Times New Roman"/>
          <w:sz w:val="24"/>
          <w:szCs w:val="24"/>
        </w:rPr>
        <w:t xml:space="preserve"> (2), </w:t>
      </w:r>
      <w:r w:rsidRPr="004317C8">
        <w:rPr>
          <w:rFonts w:ascii="Times New Roman" w:hAnsi="Times New Roman" w:cs="Times New Roman"/>
          <w:sz w:val="24"/>
          <w:szCs w:val="24"/>
        </w:rPr>
        <w:t xml:space="preserve">167–193, </w:t>
      </w:r>
      <w:r w:rsidRPr="004317C8">
        <w:rPr>
          <w:rFonts w:ascii="Times New Roman" w:hAnsi="Times New Roman" w:cs="Times New Roman"/>
          <w:sz w:val="24"/>
          <w:szCs w:val="24"/>
        </w:rPr>
        <w:t>Doi: 10.1093/indlaw/dwv007</w:t>
      </w:r>
    </w:p>
    <w:p w:rsidR="009C304D" w:rsidRPr="004317C8" w:rsidRDefault="00C906A5" w:rsidP="004317C8">
      <w:pPr>
        <w:spacing w:after="0" w:line="480" w:lineRule="auto"/>
        <w:ind w:left="1440" w:hanging="1440"/>
        <w:rPr>
          <w:rFonts w:ascii="Times New Roman" w:eastAsia="SimSun" w:hAnsi="Times New Roman" w:cs="Times New Roman"/>
          <w:sz w:val="24"/>
          <w:szCs w:val="24"/>
        </w:rPr>
      </w:pPr>
      <w:r w:rsidRPr="004317C8">
        <w:rPr>
          <w:rFonts w:ascii="Times New Roman" w:hAnsi="Times New Roman" w:cs="Times New Roman"/>
          <w:sz w:val="24"/>
          <w:szCs w:val="24"/>
        </w:rPr>
        <w:t xml:space="preserve">Gold, A (2018) Back to Basics - Blue v Ashley [2017] EWHC 1298 (Comm) - When is a contract legally binding? Lexology, [online] </w:t>
      </w:r>
      <w:r w:rsidR="00912408" w:rsidRPr="004317C8">
        <w:rPr>
          <w:rFonts w:ascii="Times New Roman" w:hAnsi="Times New Roman" w:cs="Times New Roman"/>
          <w:sz w:val="24"/>
          <w:szCs w:val="24"/>
        </w:rPr>
        <w:t>Available</w:t>
      </w:r>
      <w:r w:rsidRPr="004317C8">
        <w:rPr>
          <w:rFonts w:ascii="Times New Roman" w:hAnsi="Times New Roman" w:cs="Times New Roman"/>
          <w:sz w:val="24"/>
          <w:szCs w:val="24"/>
        </w:rPr>
        <w:t xml:space="preserve"> at</w:t>
      </w:r>
      <w:r w:rsidRPr="004317C8">
        <w:rPr>
          <w:rFonts w:ascii="Times New Roman" w:eastAsia="SimSun" w:hAnsi="Times New Roman" w:cs="Times New Roman"/>
          <w:sz w:val="24"/>
          <w:szCs w:val="24"/>
        </w:rPr>
        <w:t xml:space="preserve"> https://www.lexology.com/library/detail.aspx?g=98bcadfc-b4ac-4c6c-aafa-7aa59d71532b (22 March, 2021)</w:t>
      </w:r>
    </w:p>
    <w:p w:rsidR="009C304D" w:rsidRPr="004317C8" w:rsidRDefault="009C304D" w:rsidP="004317C8">
      <w:pPr>
        <w:spacing w:after="0" w:line="480" w:lineRule="auto"/>
        <w:ind w:left="1440" w:hanging="1440"/>
        <w:rPr>
          <w:rFonts w:ascii="Times New Roman" w:hAnsi="Times New Roman" w:cs="Times New Roman"/>
          <w:sz w:val="24"/>
          <w:szCs w:val="24"/>
        </w:rPr>
      </w:pPr>
      <w:r w:rsidRPr="004317C8">
        <w:rPr>
          <w:rFonts w:ascii="Times New Roman" w:eastAsia="Times New Roman" w:hAnsi="Times New Roman" w:cs="Times New Roman"/>
          <w:sz w:val="24"/>
          <w:szCs w:val="24"/>
        </w:rPr>
        <w:t>Goudkamp, J</w:t>
      </w:r>
      <w:r w:rsidRPr="009C304D">
        <w:rPr>
          <w:rFonts w:ascii="Times New Roman" w:eastAsia="Times New Roman" w:hAnsi="Times New Roman" w:cs="Times New Roman"/>
          <w:sz w:val="24"/>
          <w:szCs w:val="24"/>
        </w:rPr>
        <w:t xml:space="preserve"> (2017)</w:t>
      </w:r>
      <w:r w:rsidRPr="004317C8">
        <w:rPr>
          <w:rFonts w:ascii="Times New Roman" w:eastAsia="Times New Roman" w:hAnsi="Times New Roman" w:cs="Times New Roman"/>
          <w:sz w:val="24"/>
          <w:szCs w:val="24"/>
        </w:rPr>
        <w:t xml:space="preserve"> Breach of duty: A Disappearing element of the action in negligence? </w:t>
      </w:r>
      <w:r w:rsidRPr="009C304D">
        <w:rPr>
          <w:rFonts w:ascii="Times New Roman" w:eastAsia="Times New Roman" w:hAnsi="Times New Roman" w:cs="Times New Roman"/>
          <w:i/>
          <w:iCs/>
          <w:sz w:val="24"/>
          <w:szCs w:val="24"/>
        </w:rPr>
        <w:t>The Cambridge Law Journal,</w:t>
      </w:r>
      <w:r w:rsidRPr="009C304D">
        <w:rPr>
          <w:rFonts w:ascii="Times New Roman" w:eastAsia="Times New Roman" w:hAnsi="Times New Roman" w:cs="Times New Roman"/>
          <w:sz w:val="24"/>
          <w:szCs w:val="24"/>
        </w:rPr>
        <w:t xml:space="preserve"> </w:t>
      </w:r>
      <w:r w:rsidRPr="009C304D">
        <w:rPr>
          <w:rFonts w:ascii="Times New Roman" w:eastAsia="Times New Roman" w:hAnsi="Times New Roman" w:cs="Times New Roman"/>
          <w:i/>
          <w:iCs/>
          <w:sz w:val="24"/>
          <w:szCs w:val="24"/>
        </w:rPr>
        <w:t>76</w:t>
      </w:r>
      <w:r w:rsidRPr="004317C8">
        <w:rPr>
          <w:rFonts w:ascii="Times New Roman" w:eastAsia="Times New Roman" w:hAnsi="Times New Roman" w:cs="Times New Roman"/>
          <w:sz w:val="24"/>
          <w:szCs w:val="24"/>
        </w:rPr>
        <w:t>(3), 480-483. Do</w:t>
      </w:r>
      <w:r w:rsidRPr="009C304D">
        <w:rPr>
          <w:rFonts w:ascii="Times New Roman" w:eastAsia="Times New Roman" w:hAnsi="Times New Roman" w:cs="Times New Roman"/>
          <w:sz w:val="24"/>
          <w:szCs w:val="24"/>
        </w:rPr>
        <w:t>i</w:t>
      </w:r>
      <w:r w:rsidR="00912408" w:rsidRPr="004317C8">
        <w:rPr>
          <w:rFonts w:ascii="Times New Roman" w:eastAsia="Times New Roman" w:hAnsi="Times New Roman" w:cs="Times New Roman"/>
          <w:sz w:val="24"/>
          <w:szCs w:val="24"/>
        </w:rPr>
        <w:t>: 10.1017</w:t>
      </w:r>
      <w:r w:rsidRPr="009C304D">
        <w:rPr>
          <w:rFonts w:ascii="Times New Roman" w:eastAsia="Times New Roman" w:hAnsi="Times New Roman" w:cs="Times New Roman"/>
          <w:sz w:val="24"/>
          <w:szCs w:val="24"/>
        </w:rPr>
        <w:t>/S0008197317000721</w:t>
      </w:r>
    </w:p>
    <w:p w:rsidR="00C906A5" w:rsidRPr="004317C8" w:rsidRDefault="00C906A5" w:rsidP="004317C8">
      <w:pPr>
        <w:spacing w:after="0" w:line="480" w:lineRule="auto"/>
        <w:ind w:left="1440" w:hanging="1440"/>
        <w:rPr>
          <w:rStyle w:val="Strong"/>
          <w:rFonts w:ascii="Times New Roman" w:hAnsi="Times New Roman" w:cs="Times New Roman"/>
          <w:sz w:val="24"/>
          <w:szCs w:val="24"/>
        </w:rPr>
      </w:pPr>
      <w:r w:rsidRPr="004317C8">
        <w:rPr>
          <w:rFonts w:ascii="Times New Roman" w:hAnsi="Times New Roman" w:cs="Times New Roman"/>
          <w:sz w:val="24"/>
          <w:szCs w:val="24"/>
        </w:rPr>
        <w:t>Gulati, B (2011) 'Intention to Create Legal Relations': A Contractual Necessity or an Illusory Concept, Beijing Law Review, 2 (3), 1-17 DOI:</w:t>
      </w:r>
      <w:r w:rsidRPr="004317C8">
        <w:rPr>
          <w:rFonts w:ascii="Times New Roman" w:hAnsi="Times New Roman" w:cs="Times New Roman"/>
          <w:bCs/>
          <w:sz w:val="24"/>
          <w:szCs w:val="24"/>
        </w:rPr>
        <w:t xml:space="preserve"> </w:t>
      </w:r>
      <w:r w:rsidRPr="004317C8">
        <w:rPr>
          <w:rFonts w:ascii="Times New Roman" w:hAnsi="Times New Roman" w:cs="Times New Roman"/>
          <w:sz w:val="24"/>
          <w:szCs w:val="24"/>
        </w:rPr>
        <w:t>10.4236/blr.2011.23013</w:t>
      </w:r>
    </w:p>
    <w:p w:rsidR="00C906A5" w:rsidRPr="004317C8" w:rsidRDefault="00912408" w:rsidP="004317C8">
      <w:pPr>
        <w:spacing w:after="0" w:line="480" w:lineRule="auto"/>
        <w:ind w:left="1440" w:hanging="1440"/>
        <w:rPr>
          <w:rFonts w:ascii="Times New Roman" w:eastAsia="SimSun" w:hAnsi="Times New Roman" w:cs="Times New Roman"/>
          <w:sz w:val="24"/>
          <w:szCs w:val="24"/>
        </w:rPr>
      </w:pPr>
      <w:r w:rsidRPr="004317C8">
        <w:rPr>
          <w:rFonts w:ascii="Times New Roman" w:eastAsia="SimSun" w:hAnsi="Times New Roman" w:cs="Times New Roman"/>
          <w:sz w:val="24"/>
          <w:szCs w:val="24"/>
        </w:rPr>
        <w:t>Herbert</w:t>
      </w:r>
      <w:r w:rsidR="00C906A5" w:rsidRPr="004317C8">
        <w:rPr>
          <w:rFonts w:ascii="Times New Roman" w:eastAsia="SimSun" w:hAnsi="Times New Roman" w:cs="Times New Roman"/>
          <w:sz w:val="24"/>
          <w:szCs w:val="24"/>
        </w:rPr>
        <w:t xml:space="preserve">, P (2017) UK: The Dangers of Informality in Contractual Dealings. Mondaq, [online] </w:t>
      </w:r>
      <w:r w:rsidRPr="004317C8">
        <w:rPr>
          <w:rFonts w:ascii="Times New Roman" w:eastAsia="SimSun" w:hAnsi="Times New Roman" w:cs="Times New Roman"/>
          <w:sz w:val="24"/>
          <w:szCs w:val="24"/>
        </w:rPr>
        <w:t>Available</w:t>
      </w:r>
      <w:r w:rsidR="00C906A5" w:rsidRPr="004317C8">
        <w:rPr>
          <w:rFonts w:ascii="Times New Roman" w:eastAsia="SimSun" w:hAnsi="Times New Roman" w:cs="Times New Roman"/>
          <w:sz w:val="24"/>
          <w:szCs w:val="24"/>
        </w:rPr>
        <w:t xml:space="preserve"> at https://www.mondaq.com/uk/contracts-and-commercial-law/623844/the-dangers-of-informality-in-contractual-dealings (22 March, 2021)</w:t>
      </w:r>
    </w:p>
    <w:p w:rsidR="00C906A5" w:rsidRPr="004317C8" w:rsidRDefault="00C906A5" w:rsidP="004317C8">
      <w:pPr>
        <w:spacing w:after="0" w:line="480" w:lineRule="auto"/>
        <w:ind w:left="1440" w:hanging="1440"/>
        <w:rPr>
          <w:rFonts w:ascii="Times New Roman" w:eastAsia="SimSun" w:hAnsi="Times New Roman" w:cs="Times New Roman"/>
          <w:sz w:val="24"/>
          <w:szCs w:val="24"/>
        </w:rPr>
      </w:pPr>
      <w:r w:rsidRPr="004317C8">
        <w:rPr>
          <w:rFonts w:ascii="Times New Roman" w:eastAsia="SimSun" w:hAnsi="Times New Roman" w:cs="Times New Roman"/>
          <w:sz w:val="24"/>
          <w:szCs w:val="24"/>
        </w:rPr>
        <w:t xml:space="preserve">Law Shelf (2018) Overview of Contract Law- Module 1 of 5, National Paralegal College, [online] </w:t>
      </w:r>
      <w:r w:rsidR="00912408" w:rsidRPr="004317C8">
        <w:rPr>
          <w:rFonts w:ascii="Times New Roman" w:eastAsia="SimSun" w:hAnsi="Times New Roman" w:cs="Times New Roman"/>
          <w:sz w:val="24"/>
          <w:szCs w:val="24"/>
        </w:rPr>
        <w:t>Available</w:t>
      </w:r>
      <w:r w:rsidRPr="004317C8">
        <w:rPr>
          <w:rFonts w:ascii="Times New Roman" w:eastAsia="SimSun" w:hAnsi="Times New Roman" w:cs="Times New Roman"/>
          <w:sz w:val="24"/>
          <w:szCs w:val="24"/>
        </w:rPr>
        <w:t xml:space="preserve"> at https://lawshelf.com/videocoursesmoduleview/overview-of-contract-law--module-1-of-5-/ (22 March, 2021)</w:t>
      </w:r>
    </w:p>
    <w:p w:rsidR="00C906A5" w:rsidRPr="004317C8" w:rsidRDefault="00C906A5" w:rsidP="004317C8">
      <w:pPr>
        <w:spacing w:after="0" w:line="480" w:lineRule="auto"/>
        <w:ind w:left="1440" w:hanging="1440"/>
        <w:rPr>
          <w:rFonts w:ascii="Times New Roman" w:eastAsia="SimSun" w:hAnsi="Times New Roman" w:cs="Times New Roman"/>
          <w:sz w:val="24"/>
          <w:szCs w:val="24"/>
        </w:rPr>
      </w:pPr>
      <w:r w:rsidRPr="004317C8">
        <w:rPr>
          <w:rFonts w:ascii="Times New Roman" w:eastAsia="SimSun" w:hAnsi="Times New Roman" w:cs="Times New Roman"/>
          <w:sz w:val="24"/>
          <w:szCs w:val="24"/>
        </w:rPr>
        <w:lastRenderedPageBreak/>
        <w:t xml:space="preserve">Magrath, P (2015) Law Report: College not forced to accept student despite offer: Moran v University College Salford. Court of Appeal (Lord Justice Glidewell, Lord Justice Evans and Lord Justice Waite), 12 November 1993, The Independent, [online] </w:t>
      </w:r>
      <w:r w:rsidR="00912408" w:rsidRPr="004317C8">
        <w:rPr>
          <w:rFonts w:ascii="Times New Roman" w:eastAsia="SimSun" w:hAnsi="Times New Roman" w:cs="Times New Roman"/>
          <w:sz w:val="24"/>
          <w:szCs w:val="24"/>
        </w:rPr>
        <w:t>Available</w:t>
      </w:r>
      <w:r w:rsidRPr="004317C8">
        <w:rPr>
          <w:rFonts w:ascii="Times New Roman" w:eastAsia="SimSun" w:hAnsi="Times New Roman" w:cs="Times New Roman"/>
          <w:sz w:val="24"/>
          <w:szCs w:val="24"/>
        </w:rPr>
        <w:t xml:space="preserve"> at https://www.independent.co.uk/news/uk/law-report-college-not-forced-to-accept-student-despite-offer-moran-v-university-college-salford-court-of-appeal-lord-justice-glidewell-lord-justice-evans-and-lord-justice-waite-12-november-1993-1506789.html (22 March, 2021</w:t>
      </w:r>
    </w:p>
    <w:p w:rsidR="00C906A5" w:rsidRPr="004317C8" w:rsidRDefault="00C906A5" w:rsidP="004317C8">
      <w:pPr>
        <w:spacing w:after="0" w:line="480" w:lineRule="auto"/>
        <w:ind w:left="1440" w:hanging="1440"/>
        <w:rPr>
          <w:rFonts w:ascii="Times New Roman" w:eastAsia="SimSun" w:hAnsi="Times New Roman" w:cs="Times New Roman"/>
          <w:sz w:val="24"/>
          <w:szCs w:val="24"/>
        </w:rPr>
      </w:pPr>
      <w:r w:rsidRPr="004317C8">
        <w:rPr>
          <w:rFonts w:ascii="Times New Roman" w:hAnsi="Times New Roman" w:cs="Times New Roman"/>
          <w:sz w:val="24"/>
          <w:szCs w:val="24"/>
        </w:rPr>
        <w:t xml:space="preserve">MacMahon, P (2018) Conflict and Contract Law, </w:t>
      </w:r>
      <w:r w:rsidRPr="004317C8">
        <w:rPr>
          <w:rStyle w:val="Emphasis"/>
          <w:rFonts w:ascii="Times New Roman" w:hAnsi="Times New Roman" w:cs="Times New Roman"/>
          <w:sz w:val="24"/>
          <w:szCs w:val="24"/>
        </w:rPr>
        <w:t>Oxford Journal of Legal Studies</w:t>
      </w:r>
      <w:r w:rsidRPr="004317C8">
        <w:rPr>
          <w:rFonts w:ascii="Times New Roman" w:hAnsi="Times New Roman" w:cs="Times New Roman"/>
          <w:sz w:val="24"/>
          <w:szCs w:val="24"/>
        </w:rPr>
        <w:t>, 38 (2), 270–298, Doi: 10.1093/ojls/gqy011</w:t>
      </w:r>
      <w:r w:rsidRPr="004317C8">
        <w:rPr>
          <w:rFonts w:ascii="Times New Roman" w:eastAsia="SimSun" w:hAnsi="Times New Roman" w:cs="Times New Roman"/>
          <w:sz w:val="24"/>
          <w:szCs w:val="24"/>
        </w:rPr>
        <w:t>)</w:t>
      </w:r>
    </w:p>
    <w:p w:rsidR="00C906A5" w:rsidRPr="004317C8" w:rsidRDefault="00C906A5" w:rsidP="004317C8">
      <w:pPr>
        <w:spacing w:after="0" w:line="480" w:lineRule="auto"/>
        <w:ind w:left="1440" w:hanging="1440"/>
        <w:rPr>
          <w:rFonts w:ascii="Times New Roman" w:eastAsiaTheme="minorEastAsia" w:hAnsi="Times New Roman" w:cs="Times New Roman"/>
          <w:sz w:val="24"/>
          <w:szCs w:val="24"/>
          <w:lang w:val="en-GB"/>
        </w:rPr>
      </w:pPr>
      <w:r w:rsidRPr="004317C8">
        <w:rPr>
          <w:rFonts w:ascii="Times New Roman" w:hAnsi="Times New Roman" w:cs="Times New Roman"/>
          <w:sz w:val="24"/>
          <w:szCs w:val="24"/>
        </w:rPr>
        <w:t xml:space="preserve">Pannebakker, E (2013) Offer and Acceptance and the Dynamics of Negotiations: Arguments for Contract Theory from Negotiation Studies, </w:t>
      </w:r>
      <w:r w:rsidRPr="004317C8">
        <w:rPr>
          <w:rStyle w:val="Emphasis"/>
          <w:rFonts w:ascii="Times New Roman" w:hAnsi="Times New Roman" w:cs="Times New Roman"/>
          <w:sz w:val="24"/>
          <w:szCs w:val="24"/>
        </w:rPr>
        <w:t>Erasmus Law Review</w:t>
      </w:r>
      <w:r w:rsidRPr="004317C8">
        <w:rPr>
          <w:rFonts w:ascii="Times New Roman" w:hAnsi="Times New Roman" w:cs="Times New Roman"/>
          <w:sz w:val="24"/>
          <w:szCs w:val="24"/>
        </w:rPr>
        <w:t>, 2, 131-141</w:t>
      </w:r>
    </w:p>
    <w:p w:rsidR="006D32CD" w:rsidRPr="004317C8" w:rsidRDefault="006D32CD" w:rsidP="004317C8">
      <w:pPr>
        <w:spacing w:after="0" w:line="480" w:lineRule="auto"/>
        <w:ind w:left="1440" w:hanging="1440"/>
        <w:rPr>
          <w:rFonts w:ascii="Times New Roman" w:hAnsi="Times New Roman" w:cs="Times New Roman"/>
          <w:sz w:val="24"/>
          <w:szCs w:val="24"/>
        </w:rPr>
      </w:pPr>
      <w:r w:rsidRPr="004317C8">
        <w:rPr>
          <w:rFonts w:ascii="Times New Roman" w:hAnsi="Times New Roman" w:cs="Times New Roman"/>
          <w:sz w:val="24"/>
          <w:szCs w:val="24"/>
        </w:rPr>
        <w:t xml:space="preserve">Raz, </w:t>
      </w:r>
      <w:r w:rsidRPr="004317C8">
        <w:rPr>
          <w:rFonts w:ascii="Times New Roman" w:hAnsi="Times New Roman" w:cs="Times New Roman"/>
          <w:sz w:val="24"/>
          <w:szCs w:val="24"/>
        </w:rPr>
        <w:t xml:space="preserve">J (2010) </w:t>
      </w:r>
      <w:r w:rsidRPr="004317C8">
        <w:rPr>
          <w:rFonts w:ascii="Times New Roman" w:hAnsi="Times New Roman" w:cs="Times New Roman"/>
          <w:sz w:val="24"/>
          <w:szCs w:val="24"/>
        </w:rPr>
        <w:t xml:space="preserve">Responsibility and the Negligence Standard, </w:t>
      </w:r>
      <w:r w:rsidRPr="004317C8">
        <w:rPr>
          <w:rStyle w:val="Emphasis"/>
          <w:rFonts w:ascii="Times New Roman" w:hAnsi="Times New Roman" w:cs="Times New Roman"/>
          <w:sz w:val="24"/>
          <w:szCs w:val="24"/>
        </w:rPr>
        <w:t>Oxford Journal of Legal Studies</w:t>
      </w:r>
      <w:r w:rsidRPr="004317C8">
        <w:rPr>
          <w:rFonts w:ascii="Times New Roman" w:hAnsi="Times New Roman" w:cs="Times New Roman"/>
          <w:sz w:val="24"/>
          <w:szCs w:val="24"/>
        </w:rPr>
        <w:t>, 30</w:t>
      </w:r>
      <w:r w:rsidRPr="004317C8">
        <w:rPr>
          <w:rFonts w:ascii="Times New Roman" w:hAnsi="Times New Roman" w:cs="Times New Roman"/>
          <w:sz w:val="24"/>
          <w:szCs w:val="24"/>
        </w:rPr>
        <w:t xml:space="preserve"> (1)</w:t>
      </w:r>
      <w:r w:rsidRPr="004317C8">
        <w:rPr>
          <w:rFonts w:ascii="Times New Roman" w:hAnsi="Times New Roman" w:cs="Times New Roman"/>
          <w:sz w:val="24"/>
          <w:szCs w:val="24"/>
        </w:rPr>
        <w:t xml:space="preserve">, 1–18, </w:t>
      </w:r>
      <w:r w:rsidRPr="004317C8">
        <w:rPr>
          <w:rFonts w:ascii="Times New Roman" w:hAnsi="Times New Roman" w:cs="Times New Roman"/>
          <w:sz w:val="24"/>
          <w:szCs w:val="24"/>
        </w:rPr>
        <w:t>Doi: 10.1093/ojls/gqq002</w:t>
      </w:r>
    </w:p>
    <w:p w:rsidR="00C906A5" w:rsidRPr="004317C8" w:rsidRDefault="00C906A5" w:rsidP="004317C8">
      <w:pPr>
        <w:spacing w:after="0" w:line="480" w:lineRule="auto"/>
        <w:ind w:left="1440" w:hanging="1440"/>
        <w:rPr>
          <w:rFonts w:ascii="Times New Roman" w:hAnsi="Times New Roman" w:cs="Times New Roman"/>
          <w:sz w:val="24"/>
          <w:szCs w:val="24"/>
        </w:rPr>
      </w:pPr>
      <w:r w:rsidRPr="004317C8">
        <w:rPr>
          <w:rFonts w:ascii="Times New Roman" w:hAnsi="Times New Roman" w:cs="Times New Roman"/>
          <w:sz w:val="24"/>
          <w:szCs w:val="24"/>
        </w:rPr>
        <w:t xml:space="preserve">Suszek, A (2020) </w:t>
      </w:r>
      <w:proofErr w:type="gramStart"/>
      <w:r w:rsidRPr="004317C8">
        <w:rPr>
          <w:rFonts w:ascii="Times New Roman" w:hAnsi="Times New Roman" w:cs="Times New Roman"/>
          <w:sz w:val="24"/>
          <w:szCs w:val="24"/>
        </w:rPr>
        <w:t>What</w:t>
      </w:r>
      <w:proofErr w:type="gramEnd"/>
      <w:r w:rsidRPr="004317C8">
        <w:rPr>
          <w:rFonts w:ascii="Times New Roman" w:hAnsi="Times New Roman" w:cs="Times New Roman"/>
          <w:sz w:val="24"/>
          <w:szCs w:val="24"/>
        </w:rPr>
        <w:t xml:space="preserve"> is the "Duty of Care" in Personal Injury Law? Allaw, </w:t>
      </w:r>
      <w:r w:rsidRPr="004317C8">
        <w:rPr>
          <w:rFonts w:ascii="Times New Roman" w:eastAsia="SimSun" w:hAnsi="Times New Roman" w:cs="Times New Roman"/>
          <w:sz w:val="24"/>
          <w:szCs w:val="24"/>
        </w:rPr>
        <w:t xml:space="preserve">[online] </w:t>
      </w:r>
      <w:r w:rsidR="00912408" w:rsidRPr="004317C8">
        <w:rPr>
          <w:rFonts w:ascii="Times New Roman" w:eastAsia="SimSun" w:hAnsi="Times New Roman" w:cs="Times New Roman"/>
          <w:sz w:val="24"/>
          <w:szCs w:val="24"/>
        </w:rPr>
        <w:t>Available</w:t>
      </w:r>
      <w:r w:rsidRPr="004317C8">
        <w:rPr>
          <w:rFonts w:ascii="Times New Roman" w:eastAsia="SimSun" w:hAnsi="Times New Roman" w:cs="Times New Roman"/>
          <w:sz w:val="24"/>
          <w:szCs w:val="24"/>
        </w:rPr>
        <w:t xml:space="preserve"> at https://www.alllaw.com/articles/nolo/personal-injury/duty-of-care.html (22 March, 2021)</w:t>
      </w:r>
      <w:r w:rsidRPr="004317C8">
        <w:rPr>
          <w:rFonts w:ascii="Times New Roman" w:hAnsi="Times New Roman" w:cs="Times New Roman"/>
          <w:sz w:val="24"/>
          <w:szCs w:val="24"/>
        </w:rPr>
        <w:t xml:space="preserve"> </w:t>
      </w:r>
    </w:p>
    <w:p w:rsidR="00C906A5" w:rsidRPr="004317C8" w:rsidRDefault="00912408" w:rsidP="004317C8">
      <w:pPr>
        <w:spacing w:after="0" w:line="480" w:lineRule="auto"/>
        <w:ind w:left="1440" w:hanging="1440"/>
        <w:rPr>
          <w:rFonts w:ascii="Times New Roman" w:hAnsi="Times New Roman" w:cs="Times New Roman"/>
          <w:sz w:val="24"/>
          <w:szCs w:val="24"/>
        </w:rPr>
      </w:pPr>
      <w:r w:rsidRPr="004317C8">
        <w:rPr>
          <w:rFonts w:ascii="Times New Roman" w:eastAsia="SimSun" w:hAnsi="Times New Roman" w:cs="Times New Roman"/>
          <w:sz w:val="24"/>
          <w:szCs w:val="24"/>
        </w:rPr>
        <w:t>Van</w:t>
      </w:r>
      <w:r w:rsidR="00C906A5" w:rsidRPr="004317C8">
        <w:rPr>
          <w:rFonts w:ascii="Times New Roman" w:eastAsia="SimSun" w:hAnsi="Times New Roman" w:cs="Times New Roman"/>
          <w:sz w:val="24"/>
          <w:szCs w:val="24"/>
        </w:rPr>
        <w:t xml:space="preserve"> Rijswijk, H (2010) Mabel Hannah's Justice: a contextual re-reading of Donoghue v Stevenson. Public Space, </w:t>
      </w:r>
      <w:proofErr w:type="gramStart"/>
      <w:r w:rsidR="00C906A5" w:rsidRPr="004317C8">
        <w:rPr>
          <w:rFonts w:ascii="Times New Roman" w:eastAsia="SimSun" w:hAnsi="Times New Roman" w:cs="Times New Roman"/>
          <w:sz w:val="24"/>
          <w:szCs w:val="24"/>
        </w:rPr>
        <w:t>The</w:t>
      </w:r>
      <w:proofErr w:type="gramEnd"/>
      <w:r w:rsidR="00C906A5" w:rsidRPr="004317C8">
        <w:rPr>
          <w:rFonts w:ascii="Times New Roman" w:eastAsia="SimSun" w:hAnsi="Times New Roman" w:cs="Times New Roman"/>
          <w:sz w:val="24"/>
          <w:szCs w:val="24"/>
        </w:rPr>
        <w:t xml:space="preserve"> Journal of Law and Social Justice, 5, 1-26. Doi: 10.5130/psjlsj.v5i0.1903.</w:t>
      </w:r>
    </w:p>
    <w:p w:rsidR="00C906A5" w:rsidRPr="004317C8" w:rsidRDefault="00C906A5" w:rsidP="004317C8">
      <w:pPr>
        <w:pStyle w:val="Default"/>
        <w:spacing w:line="480" w:lineRule="auto"/>
        <w:rPr>
          <w:rFonts w:ascii="Times New Roman" w:hAnsi="Times New Roman" w:cs="Times New Roman"/>
          <w:color w:val="auto"/>
        </w:rPr>
      </w:pPr>
    </w:p>
    <w:sectPr w:rsidR="00C906A5" w:rsidRPr="004317C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ADC" w:rsidRDefault="00AC1ADC" w:rsidP="004317C8">
      <w:pPr>
        <w:spacing w:after="0" w:line="240" w:lineRule="auto"/>
      </w:pPr>
      <w:r>
        <w:separator/>
      </w:r>
    </w:p>
  </w:endnote>
  <w:endnote w:type="continuationSeparator" w:id="0">
    <w:p w:rsidR="00AC1ADC" w:rsidRDefault="00AC1ADC" w:rsidP="0043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ADC" w:rsidRDefault="00AC1ADC" w:rsidP="004317C8">
      <w:pPr>
        <w:spacing w:after="0" w:line="240" w:lineRule="auto"/>
      </w:pPr>
      <w:r>
        <w:separator/>
      </w:r>
    </w:p>
  </w:footnote>
  <w:footnote w:type="continuationSeparator" w:id="0">
    <w:p w:rsidR="00AC1ADC" w:rsidRDefault="00AC1ADC" w:rsidP="004317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20841667"/>
      <w:docPartObj>
        <w:docPartGallery w:val="Page Numbers (Top of Page)"/>
        <w:docPartUnique/>
      </w:docPartObj>
    </w:sdtPr>
    <w:sdtEndPr>
      <w:rPr>
        <w:noProof/>
      </w:rPr>
    </w:sdtEndPr>
    <w:sdtContent>
      <w:p w:rsidR="004317C8" w:rsidRPr="004317C8" w:rsidRDefault="004317C8">
        <w:pPr>
          <w:pStyle w:val="Header"/>
          <w:jc w:val="right"/>
          <w:rPr>
            <w:rFonts w:ascii="Times New Roman" w:hAnsi="Times New Roman" w:cs="Times New Roman"/>
            <w:sz w:val="24"/>
            <w:szCs w:val="24"/>
          </w:rPr>
        </w:pPr>
        <w:r w:rsidRPr="004317C8">
          <w:rPr>
            <w:rFonts w:ascii="Times New Roman" w:hAnsi="Times New Roman" w:cs="Times New Roman"/>
            <w:sz w:val="24"/>
            <w:szCs w:val="24"/>
          </w:rPr>
          <w:fldChar w:fldCharType="begin"/>
        </w:r>
        <w:r w:rsidRPr="004317C8">
          <w:rPr>
            <w:rFonts w:ascii="Times New Roman" w:hAnsi="Times New Roman" w:cs="Times New Roman"/>
            <w:sz w:val="24"/>
            <w:szCs w:val="24"/>
          </w:rPr>
          <w:instrText xml:space="preserve"> PAGE   \* MERGEFORMAT </w:instrText>
        </w:r>
        <w:r w:rsidRPr="004317C8">
          <w:rPr>
            <w:rFonts w:ascii="Times New Roman" w:hAnsi="Times New Roman" w:cs="Times New Roman"/>
            <w:sz w:val="24"/>
            <w:szCs w:val="24"/>
          </w:rPr>
          <w:fldChar w:fldCharType="separate"/>
        </w:r>
        <w:r>
          <w:rPr>
            <w:rFonts w:ascii="Times New Roman" w:hAnsi="Times New Roman" w:cs="Times New Roman"/>
            <w:noProof/>
            <w:sz w:val="24"/>
            <w:szCs w:val="24"/>
          </w:rPr>
          <w:t>14</w:t>
        </w:r>
        <w:r w:rsidRPr="004317C8">
          <w:rPr>
            <w:rFonts w:ascii="Times New Roman" w:hAnsi="Times New Roman" w:cs="Times New Roman"/>
            <w:noProof/>
            <w:sz w:val="24"/>
            <w:szCs w:val="24"/>
          </w:rPr>
          <w:fldChar w:fldCharType="end"/>
        </w:r>
      </w:p>
    </w:sdtContent>
  </w:sdt>
  <w:p w:rsidR="004317C8" w:rsidRDefault="004317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3242D"/>
    <w:multiLevelType w:val="multilevel"/>
    <w:tmpl w:val="386AA8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B5479E7"/>
    <w:multiLevelType w:val="multilevel"/>
    <w:tmpl w:val="B028A0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6F146BE"/>
    <w:multiLevelType w:val="multilevel"/>
    <w:tmpl w:val="53C65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BEA6A67"/>
    <w:multiLevelType w:val="multilevel"/>
    <w:tmpl w:val="5F860D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F8"/>
    <w:rsid w:val="000254E5"/>
    <w:rsid w:val="0005157A"/>
    <w:rsid w:val="00151AEE"/>
    <w:rsid w:val="001862A9"/>
    <w:rsid w:val="001F349A"/>
    <w:rsid w:val="002403B1"/>
    <w:rsid w:val="00274170"/>
    <w:rsid w:val="002F3F8F"/>
    <w:rsid w:val="00366945"/>
    <w:rsid w:val="003772F7"/>
    <w:rsid w:val="00380C63"/>
    <w:rsid w:val="004301C7"/>
    <w:rsid w:val="004317C8"/>
    <w:rsid w:val="00444912"/>
    <w:rsid w:val="004A29A2"/>
    <w:rsid w:val="004D3F9B"/>
    <w:rsid w:val="005415DF"/>
    <w:rsid w:val="00581667"/>
    <w:rsid w:val="00627617"/>
    <w:rsid w:val="00670406"/>
    <w:rsid w:val="00671E6C"/>
    <w:rsid w:val="0069117E"/>
    <w:rsid w:val="006A0AAF"/>
    <w:rsid w:val="006D32CD"/>
    <w:rsid w:val="00825DEE"/>
    <w:rsid w:val="008D38DD"/>
    <w:rsid w:val="00912408"/>
    <w:rsid w:val="009C304D"/>
    <w:rsid w:val="00A30F4F"/>
    <w:rsid w:val="00AA7467"/>
    <w:rsid w:val="00AB2F51"/>
    <w:rsid w:val="00AC1ADC"/>
    <w:rsid w:val="00AD6FEF"/>
    <w:rsid w:val="00B114FB"/>
    <w:rsid w:val="00B4340C"/>
    <w:rsid w:val="00B5052B"/>
    <w:rsid w:val="00BD4EA9"/>
    <w:rsid w:val="00C906A5"/>
    <w:rsid w:val="00D03D3D"/>
    <w:rsid w:val="00D26FA6"/>
    <w:rsid w:val="00DD6647"/>
    <w:rsid w:val="00E077F8"/>
    <w:rsid w:val="00E26C0F"/>
    <w:rsid w:val="00E673BA"/>
    <w:rsid w:val="00FB4CF8"/>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7FA1D-4D2D-42A3-9E75-2FEE97C3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69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69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FF46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945"/>
    <w:pPr>
      <w:ind w:left="720"/>
      <w:contextualSpacing/>
    </w:pPr>
  </w:style>
  <w:style w:type="character" w:customStyle="1" w:styleId="Heading1Char">
    <w:name w:val="Heading 1 Char"/>
    <w:basedOn w:val="DefaultParagraphFont"/>
    <w:link w:val="Heading1"/>
    <w:uiPriority w:val="9"/>
    <w:rsid w:val="003669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6694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A29A2"/>
    <w:rPr>
      <w:color w:val="0000FF"/>
      <w:u w:val="single"/>
    </w:rPr>
  </w:style>
  <w:style w:type="character" w:customStyle="1" w:styleId="f">
    <w:name w:val="f"/>
    <w:basedOn w:val="DefaultParagraphFont"/>
    <w:rsid w:val="00E26C0F"/>
  </w:style>
  <w:style w:type="character" w:customStyle="1" w:styleId="Heading4Char">
    <w:name w:val="Heading 4 Char"/>
    <w:basedOn w:val="DefaultParagraphFont"/>
    <w:link w:val="Heading4"/>
    <w:uiPriority w:val="9"/>
    <w:semiHidden/>
    <w:rsid w:val="00FF4629"/>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E673BA"/>
    <w:rPr>
      <w:i/>
      <w:iCs/>
    </w:rPr>
  </w:style>
  <w:style w:type="paragraph" w:customStyle="1" w:styleId="Default">
    <w:name w:val="Default"/>
    <w:rsid w:val="00AD6FEF"/>
    <w:pPr>
      <w:autoSpaceDE w:val="0"/>
      <w:autoSpaceDN w:val="0"/>
      <w:adjustRightInd w:val="0"/>
      <w:spacing w:after="0" w:line="240" w:lineRule="auto"/>
    </w:pPr>
    <w:rPr>
      <w:rFonts w:ascii="Frutiger 45 Light" w:hAnsi="Frutiger 45 Light" w:cs="Frutiger 45 Light"/>
      <w:color w:val="000000"/>
      <w:sz w:val="24"/>
      <w:szCs w:val="24"/>
    </w:rPr>
  </w:style>
  <w:style w:type="character" w:customStyle="1" w:styleId="text">
    <w:name w:val="text"/>
    <w:basedOn w:val="DefaultParagraphFont"/>
    <w:rsid w:val="00671E6C"/>
  </w:style>
  <w:style w:type="character" w:styleId="Strong">
    <w:name w:val="Strong"/>
    <w:basedOn w:val="DefaultParagraphFont"/>
    <w:uiPriority w:val="22"/>
    <w:qFormat/>
    <w:rsid w:val="00C906A5"/>
    <w:rPr>
      <w:b/>
      <w:bCs/>
    </w:rPr>
  </w:style>
  <w:style w:type="paragraph" w:styleId="Header">
    <w:name w:val="header"/>
    <w:basedOn w:val="Normal"/>
    <w:link w:val="HeaderChar"/>
    <w:uiPriority w:val="99"/>
    <w:unhideWhenUsed/>
    <w:rsid w:val="00431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7C8"/>
  </w:style>
  <w:style w:type="paragraph" w:styleId="Footer">
    <w:name w:val="footer"/>
    <w:basedOn w:val="Normal"/>
    <w:link w:val="FooterChar"/>
    <w:uiPriority w:val="99"/>
    <w:unhideWhenUsed/>
    <w:rsid w:val="00431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474634">
      <w:bodyDiv w:val="1"/>
      <w:marLeft w:val="0"/>
      <w:marRight w:val="0"/>
      <w:marTop w:val="0"/>
      <w:marBottom w:val="0"/>
      <w:divBdr>
        <w:top w:val="none" w:sz="0" w:space="0" w:color="auto"/>
        <w:left w:val="none" w:sz="0" w:space="0" w:color="auto"/>
        <w:bottom w:val="none" w:sz="0" w:space="0" w:color="auto"/>
        <w:right w:val="none" w:sz="0" w:space="0" w:color="auto"/>
      </w:divBdr>
    </w:div>
    <w:div w:id="663821838">
      <w:bodyDiv w:val="1"/>
      <w:marLeft w:val="0"/>
      <w:marRight w:val="0"/>
      <w:marTop w:val="0"/>
      <w:marBottom w:val="0"/>
      <w:divBdr>
        <w:top w:val="none" w:sz="0" w:space="0" w:color="auto"/>
        <w:left w:val="none" w:sz="0" w:space="0" w:color="auto"/>
        <w:bottom w:val="none" w:sz="0" w:space="0" w:color="auto"/>
        <w:right w:val="none" w:sz="0" w:space="0" w:color="auto"/>
      </w:divBdr>
    </w:div>
    <w:div w:id="695928916">
      <w:bodyDiv w:val="1"/>
      <w:marLeft w:val="0"/>
      <w:marRight w:val="0"/>
      <w:marTop w:val="0"/>
      <w:marBottom w:val="0"/>
      <w:divBdr>
        <w:top w:val="none" w:sz="0" w:space="0" w:color="auto"/>
        <w:left w:val="none" w:sz="0" w:space="0" w:color="auto"/>
        <w:bottom w:val="none" w:sz="0" w:space="0" w:color="auto"/>
        <w:right w:val="none" w:sz="0" w:space="0" w:color="auto"/>
      </w:divBdr>
      <w:divsChild>
        <w:div w:id="1979799002">
          <w:marLeft w:val="0"/>
          <w:marRight w:val="0"/>
          <w:marTop w:val="0"/>
          <w:marBottom w:val="0"/>
          <w:divBdr>
            <w:top w:val="none" w:sz="0" w:space="0" w:color="auto"/>
            <w:left w:val="none" w:sz="0" w:space="0" w:color="auto"/>
            <w:bottom w:val="none" w:sz="0" w:space="0" w:color="auto"/>
            <w:right w:val="none" w:sz="0" w:space="0" w:color="auto"/>
          </w:divBdr>
          <w:divsChild>
            <w:div w:id="523056889">
              <w:marLeft w:val="0"/>
              <w:marRight w:val="0"/>
              <w:marTop w:val="0"/>
              <w:marBottom w:val="0"/>
              <w:divBdr>
                <w:top w:val="none" w:sz="0" w:space="0" w:color="auto"/>
                <w:left w:val="none" w:sz="0" w:space="0" w:color="auto"/>
                <w:bottom w:val="none" w:sz="0" w:space="0" w:color="auto"/>
                <w:right w:val="none" w:sz="0" w:space="0" w:color="auto"/>
              </w:divBdr>
              <w:divsChild>
                <w:div w:id="12652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3164">
      <w:bodyDiv w:val="1"/>
      <w:marLeft w:val="0"/>
      <w:marRight w:val="0"/>
      <w:marTop w:val="0"/>
      <w:marBottom w:val="0"/>
      <w:divBdr>
        <w:top w:val="none" w:sz="0" w:space="0" w:color="auto"/>
        <w:left w:val="none" w:sz="0" w:space="0" w:color="auto"/>
        <w:bottom w:val="none" w:sz="0" w:space="0" w:color="auto"/>
        <w:right w:val="none" w:sz="0" w:space="0" w:color="auto"/>
      </w:divBdr>
      <w:divsChild>
        <w:div w:id="1938634658">
          <w:marLeft w:val="0"/>
          <w:marRight w:val="0"/>
          <w:marTop w:val="0"/>
          <w:marBottom w:val="0"/>
          <w:divBdr>
            <w:top w:val="none" w:sz="0" w:space="0" w:color="auto"/>
            <w:left w:val="none" w:sz="0" w:space="0" w:color="auto"/>
            <w:bottom w:val="none" w:sz="0" w:space="0" w:color="auto"/>
            <w:right w:val="none" w:sz="0" w:space="0" w:color="auto"/>
          </w:divBdr>
          <w:divsChild>
            <w:div w:id="1507014279">
              <w:marLeft w:val="0"/>
              <w:marRight w:val="0"/>
              <w:marTop w:val="0"/>
              <w:marBottom w:val="0"/>
              <w:divBdr>
                <w:top w:val="none" w:sz="0" w:space="0" w:color="auto"/>
                <w:left w:val="none" w:sz="0" w:space="0" w:color="auto"/>
                <w:bottom w:val="none" w:sz="0" w:space="0" w:color="auto"/>
                <w:right w:val="none" w:sz="0" w:space="0" w:color="auto"/>
              </w:divBdr>
              <w:divsChild>
                <w:div w:id="123419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Honni-Van-Rijswijk-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earchgate.net/profile/Honni-Van-Rijswijk-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esearchgate.net/profile/Honni-Van-Rijswijk-2" TargetMode="External"/><Relationship Id="rId4" Type="http://schemas.openxmlformats.org/officeDocument/2006/relationships/webSettings" Target="webSettings.xml"/><Relationship Id="rId9" Type="http://schemas.openxmlformats.org/officeDocument/2006/relationships/hyperlink" Target="https://www.researchgate.net/profile/Honni-Van-Rijswij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1695</TotalTime>
  <Pages>14</Pages>
  <Words>3594</Words>
  <Characters>20492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2021-03-23T07:45:00Z</dcterms:created>
  <dcterms:modified xsi:type="dcterms:W3CDTF">2021-03-25T08:22:00Z</dcterms:modified>
</cp:coreProperties>
</file>